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68ECD870" ContentType="image/jpe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12" w:rsidRPr="009900BB" w:rsidRDefault="002C14F5" w:rsidP="00255626">
      <w:pPr>
        <w:pStyle w:val="NormalWeb"/>
        <w:tabs>
          <w:tab w:val="right" w:pos="10206"/>
        </w:tabs>
        <w:spacing w:before="0" w:beforeAutospacing="0" w:after="360" w:afterAutospacing="0"/>
        <w:jc w:val="both"/>
        <w:rPr>
          <w:rFonts w:ascii="Arial" w:hAnsi="Arial" w:cs="Arial"/>
          <w:color w:val="FF0000"/>
          <w:sz w:val="44"/>
          <w:szCs w:val="44"/>
          <w:lang w:val="en-ZA"/>
        </w:rPr>
      </w:pPr>
      <w:r w:rsidRPr="009900BB">
        <w:rPr>
          <w:rFonts w:ascii="Arial" w:hAnsi="Arial" w:cs="Arial"/>
          <w:color w:val="FF0000"/>
          <w:sz w:val="44"/>
          <w:szCs w:val="44"/>
          <w:lang w:val="en-ZA"/>
        </w:rPr>
        <w:t>Agri Trends</w:t>
      </w:r>
      <w:r w:rsidR="008235C4" w:rsidRPr="009900BB">
        <w:rPr>
          <w:rFonts w:ascii="Arial" w:hAnsi="Arial" w:cs="Arial"/>
          <w:color w:val="FF0000"/>
          <w:sz w:val="44"/>
          <w:szCs w:val="44"/>
          <w:lang w:val="en-ZA"/>
        </w:rPr>
        <w:tab/>
      </w:r>
      <w:r w:rsidR="00691FA8" w:rsidRPr="009900BB">
        <w:rPr>
          <w:rFonts w:ascii="Arial" w:hAnsi="Arial" w:cs="Arial"/>
          <w:color w:val="FF0000"/>
          <w:sz w:val="44"/>
          <w:szCs w:val="44"/>
          <w:lang w:val="en-ZA"/>
        </w:rPr>
        <w:t xml:space="preserve"> </w:t>
      </w:r>
      <w:r w:rsidR="00D32E5A">
        <w:rPr>
          <w:rFonts w:ascii="Arial" w:hAnsi="Arial" w:cs="Arial"/>
          <w:color w:val="FF0000"/>
          <w:sz w:val="28"/>
          <w:szCs w:val="44"/>
          <w:lang w:val="en-ZA"/>
        </w:rPr>
        <w:t>09</w:t>
      </w:r>
      <w:r w:rsidR="0010270C">
        <w:rPr>
          <w:rFonts w:ascii="Arial" w:hAnsi="Arial" w:cs="Arial"/>
          <w:color w:val="FF0000"/>
          <w:sz w:val="28"/>
          <w:szCs w:val="44"/>
          <w:lang w:val="en-ZA"/>
        </w:rPr>
        <w:t xml:space="preserve"> March</w:t>
      </w:r>
      <w:r w:rsidR="00333E2B">
        <w:rPr>
          <w:rFonts w:ascii="Arial" w:hAnsi="Arial" w:cs="Arial"/>
          <w:color w:val="FF0000"/>
          <w:sz w:val="28"/>
          <w:szCs w:val="44"/>
          <w:lang w:val="en-ZA"/>
        </w:rPr>
        <w:t xml:space="preserve"> </w:t>
      </w:r>
      <w:r w:rsidR="00E91608" w:rsidRPr="009900BB">
        <w:rPr>
          <w:rFonts w:ascii="Arial" w:hAnsi="Arial" w:cs="Arial"/>
          <w:color w:val="FF0000"/>
          <w:sz w:val="28"/>
          <w:szCs w:val="44"/>
          <w:lang w:val="en-ZA"/>
        </w:rPr>
        <w:t>201</w:t>
      </w:r>
      <w:r w:rsidR="00333E2B">
        <w:rPr>
          <w:rFonts w:ascii="Arial" w:hAnsi="Arial" w:cs="Arial"/>
          <w:color w:val="FF0000"/>
          <w:sz w:val="28"/>
          <w:szCs w:val="44"/>
          <w:lang w:val="en-ZA"/>
        </w:rPr>
        <w:t>8</w:t>
      </w:r>
    </w:p>
    <w:p w:rsidR="008F61F2" w:rsidRPr="006A31A9" w:rsidRDefault="00357111" w:rsidP="006A31A9">
      <w:pPr>
        <w:pStyle w:val="Heading1"/>
        <w:tabs>
          <w:tab w:val="center" w:pos="5102"/>
        </w:tabs>
        <w:spacing w:after="240" w:line="240" w:lineRule="auto"/>
        <w:jc w:val="both"/>
        <w:rPr>
          <w:rFonts w:cs="Arial"/>
          <w:b w:val="0"/>
          <w:color w:val="FF0000"/>
          <w:sz w:val="28"/>
          <w:lang w:val="en-ZA"/>
        </w:rPr>
      </w:pPr>
      <w:bookmarkStart w:id="0" w:name="_Toc508014500"/>
      <w:bookmarkStart w:id="1" w:name="_Toc508593469"/>
      <w:r>
        <w:rPr>
          <w:rFonts w:cs="Arial"/>
          <w:b w:val="0"/>
          <w:color w:val="FF0000"/>
          <w:sz w:val="28"/>
          <w:lang w:val="en-ZA"/>
        </w:rPr>
        <w:t>Holy Guacamole</w:t>
      </w:r>
      <w:r w:rsidR="00150013">
        <w:rPr>
          <w:rFonts w:cs="Arial"/>
          <w:b w:val="0"/>
          <w:color w:val="FF0000"/>
          <w:sz w:val="28"/>
          <w:lang w:val="en-ZA"/>
        </w:rPr>
        <w:t>!</w:t>
      </w:r>
      <w:bookmarkEnd w:id="0"/>
      <w:r>
        <w:rPr>
          <w:rFonts w:cs="Arial"/>
          <w:b w:val="0"/>
          <w:color w:val="FF0000"/>
          <w:sz w:val="28"/>
          <w:lang w:val="en-ZA"/>
        </w:rPr>
        <w:t xml:space="preserve"> You had me at “Avocado”.</w:t>
      </w:r>
      <w:bookmarkEnd w:id="1"/>
    </w:p>
    <w:p w:rsidR="00357111" w:rsidRDefault="00357111" w:rsidP="00357111">
      <w:pPr>
        <w:jc w:val="both"/>
        <w:rPr>
          <w:rFonts w:ascii="Arial" w:hAnsi="Arial" w:cs="Arial"/>
          <w:sz w:val="20"/>
          <w:szCs w:val="20"/>
          <w:lang w:val="en-ZA"/>
        </w:rPr>
      </w:pPr>
      <w:r w:rsidRPr="00357111">
        <w:rPr>
          <w:rFonts w:ascii="Arial" w:hAnsi="Arial" w:cs="Arial"/>
          <w:sz w:val="20"/>
          <w:szCs w:val="20"/>
          <w:lang w:val="en-ZA"/>
        </w:rPr>
        <w:t>The demand for avocado outstrips the ability of the industry to ramp up production and to meet the global demand with sufficient supply.  The lack of sufficient breeding stock underpins the price levels for avocado. This trend will most likely support a growing market, which encourages growers to invest in expanding production.  However, agricultural land with sufficient water that meets the requirements for high yields and delivery during the best priced marketing windows overseas is limited.  Forestry land under Bloekom production and fields under sugar cane falls prey to new developments and the establishment of avocado orchards increase in both the Eastern and Western Cape provinces.  South Africa grows about 17 500ha of avocados.  The 2015/2016 drought negatively affected avocado yields in 2017, which resulted in lower-than-average production levels. Moreover, as 2017 was an off-season, which usually tends to deliver lower yields, production declined even further. Harvesting for the current season just started. It will be an interesting season to track and see if actual exports for 2018 meet the expectations of the avocado industry.</w:t>
      </w:r>
    </w:p>
    <w:sdt>
      <w:sdtPr>
        <w:rPr>
          <w:rFonts w:ascii="Arial" w:eastAsia="Arial" w:hAnsi="Arial" w:cs="Arial"/>
          <w:color w:val="FF0000"/>
          <w:sz w:val="20"/>
          <w:szCs w:val="20"/>
          <w:lang w:val="en-ZA" w:eastAsia="en-US" w:bidi="en-US"/>
        </w:rPr>
        <w:id w:val="-1645190926"/>
        <w:docPartObj>
          <w:docPartGallery w:val="Table of Contents"/>
          <w:docPartUnique/>
        </w:docPartObj>
      </w:sdtPr>
      <w:sdtEndPr>
        <w:rPr>
          <w:noProof/>
          <w:sz w:val="22"/>
          <w:szCs w:val="22"/>
        </w:rPr>
      </w:sdtEndPr>
      <w:sdtContent>
        <w:p w:rsidR="00D4036E" w:rsidRPr="009900BB" w:rsidRDefault="00D4036E" w:rsidP="00357111">
          <w:pPr>
            <w:jc w:val="both"/>
            <w:rPr>
              <w:rFonts w:ascii="Arial" w:eastAsia="Times New Roman" w:hAnsi="Arial" w:cs="Arial"/>
              <w:bCs/>
              <w:color w:val="FF0000"/>
              <w:sz w:val="28"/>
              <w:szCs w:val="28"/>
              <w:lang w:val="en-ZA" w:eastAsia="en-US" w:bidi="en-US"/>
            </w:rPr>
          </w:pPr>
          <w:r w:rsidRPr="009900BB">
            <w:rPr>
              <w:rFonts w:ascii="Arial" w:eastAsia="Times New Roman" w:hAnsi="Arial" w:cs="Arial"/>
              <w:bCs/>
              <w:color w:val="FF0000"/>
              <w:sz w:val="28"/>
              <w:szCs w:val="28"/>
              <w:lang w:val="en-ZA" w:eastAsia="en-US" w:bidi="en-US"/>
            </w:rPr>
            <w:t>Contents</w:t>
          </w:r>
        </w:p>
        <w:p w:rsidR="00B00102" w:rsidRDefault="00D4036E">
          <w:pPr>
            <w:pStyle w:val="TOC1"/>
            <w:tabs>
              <w:tab w:val="right" w:leader="dot" w:pos="10194"/>
            </w:tabs>
            <w:rPr>
              <w:noProof/>
              <w:lang w:val="en-US" w:eastAsia="en-US"/>
            </w:rPr>
          </w:pPr>
          <w:r w:rsidRPr="009900BB">
            <w:rPr>
              <w:rStyle w:val="Hyperlink"/>
              <w:rFonts w:ascii="Arial" w:hAnsi="Arial" w:cs="Arial"/>
              <w:noProof/>
              <w:color w:val="FF0000"/>
              <w:lang w:val="en-ZA"/>
            </w:rPr>
            <w:fldChar w:fldCharType="begin"/>
          </w:r>
          <w:r w:rsidRPr="009900BB">
            <w:rPr>
              <w:rStyle w:val="Hyperlink"/>
              <w:rFonts w:ascii="Arial" w:hAnsi="Arial" w:cs="Arial"/>
              <w:noProof/>
              <w:color w:val="FF0000"/>
              <w:lang w:val="en-ZA"/>
            </w:rPr>
            <w:instrText xml:space="preserve"> TOC \o "1-3" \h \z \u </w:instrText>
          </w:r>
          <w:r w:rsidRPr="009900BB">
            <w:rPr>
              <w:rStyle w:val="Hyperlink"/>
              <w:rFonts w:ascii="Arial" w:hAnsi="Arial" w:cs="Arial"/>
              <w:noProof/>
              <w:color w:val="FF0000"/>
              <w:lang w:val="en-ZA"/>
            </w:rPr>
            <w:fldChar w:fldCharType="separate"/>
          </w:r>
        </w:p>
        <w:p w:rsidR="00B00102" w:rsidRDefault="00B00102">
          <w:pPr>
            <w:pStyle w:val="TOC1"/>
            <w:tabs>
              <w:tab w:val="right" w:leader="dot" w:pos="10194"/>
            </w:tabs>
            <w:rPr>
              <w:noProof/>
              <w:lang w:val="en-US" w:eastAsia="en-US"/>
            </w:rPr>
          </w:pPr>
          <w:hyperlink w:anchor="_Toc508593470" w:history="1">
            <w:r w:rsidRPr="005679C6">
              <w:rPr>
                <w:rStyle w:val="Hyperlink"/>
                <w:rFonts w:cs="Arial"/>
                <w:noProof/>
                <w:lang w:val="en-ZA"/>
              </w:rPr>
              <w:t>Maize market trends</w:t>
            </w:r>
            <w:r>
              <w:rPr>
                <w:noProof/>
                <w:webHidden/>
              </w:rPr>
              <w:tab/>
            </w:r>
            <w:r>
              <w:rPr>
                <w:noProof/>
                <w:webHidden/>
              </w:rPr>
              <w:fldChar w:fldCharType="begin"/>
            </w:r>
            <w:r>
              <w:rPr>
                <w:noProof/>
                <w:webHidden/>
              </w:rPr>
              <w:instrText xml:space="preserve"> PAGEREF _Toc508593470 \h </w:instrText>
            </w:r>
            <w:r>
              <w:rPr>
                <w:noProof/>
                <w:webHidden/>
              </w:rPr>
            </w:r>
            <w:r>
              <w:rPr>
                <w:noProof/>
                <w:webHidden/>
              </w:rPr>
              <w:fldChar w:fldCharType="separate"/>
            </w:r>
            <w:r w:rsidR="00243951">
              <w:rPr>
                <w:noProof/>
                <w:webHidden/>
              </w:rPr>
              <w:t>1</w:t>
            </w:r>
            <w:r>
              <w:rPr>
                <w:noProof/>
                <w:webHidden/>
              </w:rPr>
              <w:fldChar w:fldCharType="end"/>
            </w:r>
          </w:hyperlink>
        </w:p>
        <w:p w:rsidR="00B00102" w:rsidRDefault="00B00102">
          <w:pPr>
            <w:pStyle w:val="TOC1"/>
            <w:tabs>
              <w:tab w:val="right" w:leader="dot" w:pos="10194"/>
            </w:tabs>
            <w:rPr>
              <w:noProof/>
              <w:lang w:val="en-US" w:eastAsia="en-US"/>
            </w:rPr>
          </w:pPr>
          <w:hyperlink w:anchor="_Toc508593471" w:history="1">
            <w:r w:rsidRPr="005679C6">
              <w:rPr>
                <w:rStyle w:val="Hyperlink"/>
                <w:rFonts w:cs="Arial"/>
                <w:noProof/>
                <w:lang w:val="en-ZA"/>
              </w:rPr>
              <w:t>Wheat market trends</w:t>
            </w:r>
            <w:r>
              <w:rPr>
                <w:noProof/>
                <w:webHidden/>
              </w:rPr>
              <w:tab/>
            </w:r>
            <w:r>
              <w:rPr>
                <w:noProof/>
                <w:webHidden/>
              </w:rPr>
              <w:fldChar w:fldCharType="begin"/>
            </w:r>
            <w:r>
              <w:rPr>
                <w:noProof/>
                <w:webHidden/>
              </w:rPr>
              <w:instrText xml:space="preserve"> PAGEREF _Toc508593471 \h </w:instrText>
            </w:r>
            <w:r>
              <w:rPr>
                <w:noProof/>
                <w:webHidden/>
              </w:rPr>
            </w:r>
            <w:r>
              <w:rPr>
                <w:noProof/>
                <w:webHidden/>
              </w:rPr>
              <w:fldChar w:fldCharType="separate"/>
            </w:r>
            <w:r w:rsidR="00243951">
              <w:rPr>
                <w:noProof/>
                <w:webHidden/>
              </w:rPr>
              <w:t>3</w:t>
            </w:r>
            <w:r>
              <w:rPr>
                <w:noProof/>
                <w:webHidden/>
              </w:rPr>
              <w:fldChar w:fldCharType="end"/>
            </w:r>
          </w:hyperlink>
        </w:p>
        <w:p w:rsidR="00B00102" w:rsidRDefault="00B00102">
          <w:pPr>
            <w:pStyle w:val="TOC1"/>
            <w:tabs>
              <w:tab w:val="right" w:leader="dot" w:pos="10194"/>
            </w:tabs>
            <w:rPr>
              <w:noProof/>
              <w:lang w:val="en-US" w:eastAsia="en-US"/>
            </w:rPr>
          </w:pPr>
          <w:hyperlink w:anchor="_Toc508593472" w:history="1">
            <w:r w:rsidRPr="005679C6">
              <w:rPr>
                <w:rStyle w:val="Hyperlink"/>
                <w:rFonts w:cs="Arial"/>
                <w:noProof/>
                <w:lang w:val="en-ZA"/>
              </w:rPr>
              <w:t>Oilseeds market trends</w:t>
            </w:r>
            <w:r>
              <w:rPr>
                <w:noProof/>
                <w:webHidden/>
              </w:rPr>
              <w:tab/>
            </w:r>
            <w:r>
              <w:rPr>
                <w:noProof/>
                <w:webHidden/>
              </w:rPr>
              <w:fldChar w:fldCharType="begin"/>
            </w:r>
            <w:r>
              <w:rPr>
                <w:noProof/>
                <w:webHidden/>
              </w:rPr>
              <w:instrText xml:space="preserve"> PAGEREF _Toc508593472 \h </w:instrText>
            </w:r>
            <w:r>
              <w:rPr>
                <w:noProof/>
                <w:webHidden/>
              </w:rPr>
            </w:r>
            <w:r>
              <w:rPr>
                <w:noProof/>
                <w:webHidden/>
              </w:rPr>
              <w:fldChar w:fldCharType="separate"/>
            </w:r>
            <w:r w:rsidR="00243951">
              <w:rPr>
                <w:noProof/>
                <w:webHidden/>
              </w:rPr>
              <w:t>5</w:t>
            </w:r>
            <w:r>
              <w:rPr>
                <w:noProof/>
                <w:webHidden/>
              </w:rPr>
              <w:fldChar w:fldCharType="end"/>
            </w:r>
          </w:hyperlink>
        </w:p>
        <w:p w:rsidR="00A65512" w:rsidRPr="009900BB" w:rsidRDefault="00D4036E" w:rsidP="00255626">
          <w:pPr>
            <w:pStyle w:val="TOC1"/>
            <w:tabs>
              <w:tab w:val="right" w:leader="dot" w:pos="10194"/>
            </w:tabs>
            <w:jc w:val="both"/>
            <w:rPr>
              <w:rFonts w:ascii="Arial" w:eastAsia="Arial" w:hAnsi="Arial" w:cs="Arial"/>
              <w:color w:val="FF0000"/>
              <w:lang w:eastAsia="en-US" w:bidi="en-US"/>
            </w:rPr>
          </w:pPr>
          <w:r w:rsidRPr="009900BB">
            <w:rPr>
              <w:rStyle w:val="Hyperlink"/>
              <w:rFonts w:ascii="Arial" w:hAnsi="Arial" w:cs="Arial"/>
              <w:color w:val="FF0000"/>
              <w:lang w:val="en-ZA"/>
            </w:rPr>
            <w:fldChar w:fldCharType="end"/>
          </w:r>
        </w:p>
      </w:sdtContent>
    </w:sdt>
    <w:bookmarkStart w:id="2" w:name="_Toc459152782" w:displacedByCustomXml="prev"/>
    <w:p w:rsidR="00883A5D" w:rsidRPr="009900BB" w:rsidRDefault="006D72BE" w:rsidP="00603E3A">
      <w:pPr>
        <w:jc w:val="both"/>
        <w:rPr>
          <w:rFonts w:ascii="Arial" w:eastAsia="Times New Roman" w:hAnsi="Arial" w:cs="Arial"/>
          <w:bCs/>
          <w:color w:val="FF0000"/>
          <w:sz w:val="28"/>
          <w:szCs w:val="28"/>
          <w:lang w:val="en-ZA"/>
        </w:rPr>
      </w:pPr>
      <w:r w:rsidRPr="009900BB">
        <w:rPr>
          <w:rFonts w:ascii="Arial" w:eastAsia="Arial" w:hAnsi="Arial" w:cs="Arial"/>
          <w:b/>
          <w:noProof/>
          <w:color w:val="FF0000"/>
          <w:lang w:val="en-US" w:eastAsia="en-US"/>
        </w:rPr>
        <mc:AlternateContent>
          <mc:Choice Requires="wps">
            <w:drawing>
              <wp:anchor distT="0" distB="0" distL="114300" distR="114300" simplePos="0" relativeHeight="252210176" behindDoc="0" locked="0" layoutInCell="1" allowOverlap="1" wp14:anchorId="406910B3" wp14:editId="19B2706E">
                <wp:simplePos x="0" y="0"/>
                <wp:positionH relativeFrom="column">
                  <wp:posOffset>-46990</wp:posOffset>
                </wp:positionH>
                <wp:positionV relativeFrom="paragraph">
                  <wp:posOffset>927376</wp:posOffset>
                </wp:positionV>
                <wp:extent cx="6663055" cy="1167765"/>
                <wp:effectExtent l="0" t="0" r="23495" b="133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167765"/>
                        </a:xfrm>
                        <a:prstGeom prst="rect">
                          <a:avLst/>
                        </a:prstGeom>
                        <a:solidFill>
                          <a:sysClr val="window" lastClr="FFFFFF"/>
                        </a:solidFill>
                        <a:ln w="6350" cap="flat" cmpd="sng" algn="ctr">
                          <a:solidFill>
                            <a:sysClr val="windowText" lastClr="000000"/>
                          </a:solidFill>
                          <a:prstDash val="solid"/>
                          <a:headEnd/>
                          <a:tailEnd/>
                        </a:ln>
                        <a:effectLst/>
                      </wps:spPr>
                      <wps:txbx>
                        <w:txbxContent>
                          <w:p w:rsidR="005B0F4E" w:rsidRPr="006D72BE" w:rsidRDefault="005B0F4E" w:rsidP="006D72BE">
                            <w:pPr>
                              <w:pStyle w:val="ListParagraph1"/>
                              <w:spacing w:after="240"/>
                              <w:ind w:left="0"/>
                              <w:jc w:val="left"/>
                              <w:rPr>
                                <w:rStyle w:val="Strong"/>
                                <w:rFonts w:asciiTheme="majorHAnsi" w:eastAsiaTheme="majorEastAsia" w:hAnsiTheme="majorHAnsi" w:cstheme="majorBidi"/>
                                <w:b w:val="0"/>
                                <w:bCs w:val="0"/>
                                <w:color w:val="ED1C24"/>
                              </w:rPr>
                            </w:pPr>
                            <w:r w:rsidRPr="006D72BE">
                              <w:rPr>
                                <w:rStyle w:val="Strong"/>
                                <w:b w:val="0"/>
                                <w:color w:val="ED1C24"/>
                              </w:rPr>
                              <w:t>Contact us at Absa AgriBusiness:</w:t>
                            </w:r>
                          </w:p>
                          <w:p w:rsidR="005B0F4E" w:rsidRPr="006D72BE" w:rsidRDefault="005B0F4E" w:rsidP="006D72BE">
                            <w:pPr>
                              <w:pStyle w:val="ListParagraph1"/>
                              <w:ind w:hanging="720"/>
                              <w:jc w:val="left"/>
                              <w:rPr>
                                <w:rFonts w:cs="Arial"/>
                              </w:rPr>
                            </w:pPr>
                          </w:p>
                          <w:p w:rsidR="00B00102" w:rsidRPr="006D72BE" w:rsidRDefault="00B00102" w:rsidP="00B00102">
                            <w:pPr>
                              <w:spacing w:after="0" w:line="240" w:lineRule="auto"/>
                              <w:rPr>
                                <w:rFonts w:ascii="Arial" w:hAnsi="Arial" w:cs="Arial"/>
                                <w:sz w:val="20"/>
                                <w:szCs w:val="20"/>
                                <w:lang w:val="en-US" w:eastAsia="en-US" w:bidi="en-US"/>
                              </w:rPr>
                            </w:pPr>
                            <w:hyperlink r:id="rId12" w:history="1">
                              <w:r w:rsidRPr="006D72BE">
                                <w:rPr>
                                  <w:rStyle w:val="Hyperlink"/>
                                  <w:rFonts w:ascii="Arial" w:hAnsi="Arial" w:cs="Arial"/>
                                  <w:sz w:val="20"/>
                                  <w:szCs w:val="20"/>
                                  <w:lang w:val="en-US" w:eastAsia="en-US" w:bidi="en-US"/>
                                </w:rPr>
                                <w:t>Conce.Moraba@absa.co.za</w:t>
                              </w:r>
                            </w:hyperlink>
                          </w:p>
                          <w:p w:rsidR="005B0F4E" w:rsidRPr="006D72BE" w:rsidRDefault="005B0F4E" w:rsidP="006D72BE">
                            <w:pPr>
                              <w:pStyle w:val="ListParagraph1"/>
                              <w:ind w:hanging="720"/>
                              <w:jc w:val="left"/>
                              <w:rPr>
                                <w:rStyle w:val="Hyperlink"/>
                                <w:rFonts w:cs="Arial"/>
                              </w:rPr>
                            </w:pPr>
                            <w:hyperlink r:id="rId13" w:history="1">
                              <w:r w:rsidRPr="006D72BE">
                                <w:rPr>
                                  <w:rStyle w:val="Hyperlink"/>
                                  <w:rFonts w:cs="Arial"/>
                                </w:rPr>
                                <w:t>Karabo.Takadi@absa.co.za</w:t>
                              </w:r>
                            </w:hyperlink>
                          </w:p>
                          <w:p w:rsidR="005B0F4E" w:rsidRPr="006D72BE" w:rsidRDefault="005B0F4E" w:rsidP="006D72BE">
                            <w:pPr>
                              <w:spacing w:after="0" w:line="240" w:lineRule="auto"/>
                              <w:rPr>
                                <w:rFonts w:ascii="Arial" w:hAnsi="Arial" w:cs="Arial"/>
                                <w:sz w:val="20"/>
                                <w:szCs w:val="20"/>
                                <w:lang w:val="en-US" w:eastAsia="en-US" w:bidi="en-US"/>
                              </w:rPr>
                            </w:pPr>
                            <w:hyperlink r:id="rId14" w:history="1">
                              <w:r w:rsidRPr="006D72BE">
                                <w:rPr>
                                  <w:rStyle w:val="Hyperlink"/>
                                  <w:rFonts w:ascii="Arial" w:hAnsi="Arial" w:cs="Arial"/>
                                  <w:sz w:val="20"/>
                                  <w:szCs w:val="20"/>
                                  <w:lang w:val="en-US" w:eastAsia="en-US" w:bidi="en-US"/>
                                </w:rPr>
                                <w:t>Wessel.Lemmer@absa.co.za</w:t>
                              </w:r>
                            </w:hyperlink>
                          </w:p>
                          <w:p w:rsidR="005B0F4E" w:rsidRPr="006D72BE" w:rsidRDefault="005B0F4E" w:rsidP="006D72BE">
                            <w:pPr>
                              <w:rPr>
                                <w:rFonts w:ascii="Arial" w:hAnsi="Arial" w:cs="Arial"/>
                                <w:sz w:val="20"/>
                                <w:szCs w:val="20"/>
                                <w:lang w:val="en-US" w:eastAsia="en-US" w:bidi="en-US"/>
                              </w:rPr>
                            </w:pPr>
                            <w:hyperlink r:id="rId15" w:history="1">
                              <w:r w:rsidRPr="006D72BE">
                                <w:rPr>
                                  <w:rStyle w:val="Hyperlink"/>
                                  <w:rFonts w:ascii="Arial" w:hAnsi="Arial" w:cs="Arial"/>
                                  <w:sz w:val="20"/>
                                  <w:szCs w:val="20"/>
                                  <w:lang w:val="en-US" w:eastAsia="en-US" w:bidi="en-US"/>
                                </w:rPr>
                                <w:t>https://www.absa.co.za/business/sector-solutions/agribusiness/trends-and-reports/</w:t>
                              </w:r>
                            </w:hyperlink>
                          </w:p>
                          <w:p w:rsidR="005B0F4E" w:rsidRPr="00C57107" w:rsidRDefault="005B0F4E" w:rsidP="006D72BE">
                            <w:pPr>
                              <w:rPr>
                                <w:lang w:val="en-US" w:eastAsia="en-US" w:bidi="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73pt;width:524.65pt;height:91.9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" fillcolor="window" strokecolor="windowText" strokeweight=".5pt">
                <v:textbox>
                  <w:txbxContent>
                    <w:p w:rsidR="005B0F4E" w:rsidRPr="006D72BE" w:rsidRDefault="005B0F4E" w:rsidP="006D72BE">
                      <w:pPr>
                        <w:pStyle w:val="ListParagraph1"/>
                        <w:spacing w:after="240"/>
                        <w:ind w:left="0"/>
                        <w:jc w:val="left"/>
                        <w:rPr>
                          <w:rStyle w:val="Strong"/>
                          <w:rFonts w:asciiTheme="majorHAnsi" w:eastAsiaTheme="majorEastAsia" w:hAnsiTheme="majorHAnsi" w:cstheme="majorBidi"/>
                          <w:b w:val="0"/>
                          <w:bCs w:val="0"/>
                          <w:color w:val="ED1C24"/>
                        </w:rPr>
                      </w:pPr>
                      <w:r w:rsidRPr="006D72BE">
                        <w:rPr>
                          <w:rStyle w:val="Strong"/>
                          <w:b w:val="0"/>
                          <w:color w:val="ED1C24"/>
                        </w:rPr>
                        <w:t>Contact us at Absa AgriBusiness:</w:t>
                      </w:r>
                    </w:p>
                    <w:p w:rsidR="005B0F4E" w:rsidRPr="006D72BE" w:rsidRDefault="005B0F4E" w:rsidP="006D72BE">
                      <w:pPr>
                        <w:pStyle w:val="ListParagraph1"/>
                        <w:ind w:hanging="720"/>
                        <w:jc w:val="left"/>
                        <w:rPr>
                          <w:rFonts w:cs="Arial"/>
                        </w:rPr>
                      </w:pPr>
                    </w:p>
                    <w:p w:rsidR="00B00102" w:rsidRPr="006D72BE" w:rsidRDefault="00B00102" w:rsidP="00B00102">
                      <w:pPr>
                        <w:spacing w:after="0" w:line="240" w:lineRule="auto"/>
                        <w:rPr>
                          <w:rFonts w:ascii="Arial" w:hAnsi="Arial" w:cs="Arial"/>
                          <w:sz w:val="20"/>
                          <w:szCs w:val="20"/>
                          <w:lang w:val="en-US" w:eastAsia="en-US" w:bidi="en-US"/>
                        </w:rPr>
                      </w:pPr>
                      <w:hyperlink r:id="rId16" w:history="1">
                        <w:r w:rsidRPr="006D72BE">
                          <w:rPr>
                            <w:rStyle w:val="Hyperlink"/>
                            <w:rFonts w:ascii="Arial" w:hAnsi="Arial" w:cs="Arial"/>
                            <w:sz w:val="20"/>
                            <w:szCs w:val="20"/>
                            <w:lang w:val="en-US" w:eastAsia="en-US" w:bidi="en-US"/>
                          </w:rPr>
                          <w:t>Conce.Moraba@absa.co.za</w:t>
                        </w:r>
                      </w:hyperlink>
                    </w:p>
                    <w:p w:rsidR="005B0F4E" w:rsidRPr="006D72BE" w:rsidRDefault="005B0F4E" w:rsidP="006D72BE">
                      <w:pPr>
                        <w:pStyle w:val="ListParagraph1"/>
                        <w:ind w:hanging="720"/>
                        <w:jc w:val="left"/>
                        <w:rPr>
                          <w:rStyle w:val="Hyperlink"/>
                          <w:rFonts w:cs="Arial"/>
                        </w:rPr>
                      </w:pPr>
                      <w:hyperlink r:id="rId17" w:history="1">
                        <w:r w:rsidRPr="006D72BE">
                          <w:rPr>
                            <w:rStyle w:val="Hyperlink"/>
                            <w:rFonts w:cs="Arial"/>
                          </w:rPr>
                          <w:t>Karabo.Takadi@absa.co.za</w:t>
                        </w:r>
                      </w:hyperlink>
                    </w:p>
                    <w:p w:rsidR="005B0F4E" w:rsidRPr="006D72BE" w:rsidRDefault="005B0F4E" w:rsidP="006D72BE">
                      <w:pPr>
                        <w:spacing w:after="0" w:line="240" w:lineRule="auto"/>
                        <w:rPr>
                          <w:rFonts w:ascii="Arial" w:hAnsi="Arial" w:cs="Arial"/>
                          <w:sz w:val="20"/>
                          <w:szCs w:val="20"/>
                          <w:lang w:val="en-US" w:eastAsia="en-US" w:bidi="en-US"/>
                        </w:rPr>
                      </w:pPr>
                      <w:hyperlink r:id="rId18" w:history="1">
                        <w:r w:rsidRPr="006D72BE">
                          <w:rPr>
                            <w:rStyle w:val="Hyperlink"/>
                            <w:rFonts w:ascii="Arial" w:hAnsi="Arial" w:cs="Arial"/>
                            <w:sz w:val="20"/>
                            <w:szCs w:val="20"/>
                            <w:lang w:val="en-US" w:eastAsia="en-US" w:bidi="en-US"/>
                          </w:rPr>
                          <w:t>Wessel.Lemmer@absa.co.za</w:t>
                        </w:r>
                      </w:hyperlink>
                    </w:p>
                    <w:p w:rsidR="005B0F4E" w:rsidRPr="006D72BE" w:rsidRDefault="005B0F4E" w:rsidP="006D72BE">
                      <w:pPr>
                        <w:rPr>
                          <w:rFonts w:ascii="Arial" w:hAnsi="Arial" w:cs="Arial"/>
                          <w:sz w:val="20"/>
                          <w:szCs w:val="20"/>
                          <w:lang w:val="en-US" w:eastAsia="en-US" w:bidi="en-US"/>
                        </w:rPr>
                      </w:pPr>
                      <w:hyperlink r:id="rId19" w:history="1">
                        <w:r w:rsidRPr="006D72BE">
                          <w:rPr>
                            <w:rStyle w:val="Hyperlink"/>
                            <w:rFonts w:ascii="Arial" w:hAnsi="Arial" w:cs="Arial"/>
                            <w:sz w:val="20"/>
                            <w:szCs w:val="20"/>
                            <w:lang w:val="en-US" w:eastAsia="en-US" w:bidi="en-US"/>
                          </w:rPr>
                          <w:t>https://www.absa.co.za/business/sector-solutions/agribusiness/trends-and-reports/</w:t>
                        </w:r>
                      </w:hyperlink>
                    </w:p>
                    <w:p w:rsidR="005B0F4E" w:rsidRPr="00C57107" w:rsidRDefault="005B0F4E" w:rsidP="006D72BE">
                      <w:pPr>
                        <w:rPr>
                          <w:lang w:val="en-US" w:eastAsia="en-US" w:bidi="en-US"/>
                        </w:rPr>
                      </w:pPr>
                    </w:p>
                  </w:txbxContent>
                </v:textbox>
              </v:shape>
            </w:pict>
          </mc:Fallback>
        </mc:AlternateContent>
      </w:r>
      <w:r w:rsidR="00883A5D" w:rsidRPr="009900BB">
        <w:rPr>
          <w:rFonts w:cs="Arial"/>
          <w:b/>
          <w:color w:val="FF0000"/>
          <w:sz w:val="28"/>
          <w:lang w:val="en-ZA"/>
        </w:rPr>
        <w:br w:type="page"/>
      </w:r>
    </w:p>
    <w:p w:rsidR="00CA62AE" w:rsidRPr="005B3B52" w:rsidRDefault="00CA62AE" w:rsidP="00CA62AE">
      <w:pPr>
        <w:pStyle w:val="Heading1"/>
        <w:tabs>
          <w:tab w:val="center" w:pos="5102"/>
        </w:tabs>
        <w:spacing w:after="240" w:line="240" w:lineRule="auto"/>
        <w:jc w:val="both"/>
        <w:rPr>
          <w:rFonts w:eastAsiaTheme="majorEastAsia" w:cs="Arial"/>
          <w:b w:val="0"/>
          <w:sz w:val="28"/>
          <w:lang w:val="en-ZA"/>
        </w:rPr>
      </w:pPr>
      <w:bookmarkStart w:id="3" w:name="_Toc496480029"/>
      <w:bookmarkStart w:id="4" w:name="_Toc499238357"/>
      <w:bookmarkStart w:id="5" w:name="_Toc508593470"/>
      <w:r w:rsidRPr="00CA62AE">
        <w:rPr>
          <w:rFonts w:cs="Arial"/>
          <w:b w:val="0"/>
          <w:color w:val="FF0000"/>
          <w:sz w:val="28"/>
          <w:lang w:val="en-ZA"/>
        </w:rPr>
        <w:lastRenderedPageBreak/>
        <w:t>Maize market trends</w:t>
      </w:r>
      <w:bookmarkEnd w:id="3"/>
      <w:bookmarkEnd w:id="4"/>
      <w:bookmarkEnd w:id="5"/>
      <w:r w:rsidRPr="005B3B52">
        <w:rPr>
          <w:rFonts w:cs="Arial"/>
          <w:b w:val="0"/>
          <w:sz w:val="28"/>
          <w:lang w:val="en-ZA"/>
        </w:rPr>
        <w:tab/>
      </w:r>
    </w:p>
    <w:p w:rsidR="00CA62AE" w:rsidRDefault="00CA62AE" w:rsidP="00CA62AE">
      <w:pPr>
        <w:spacing w:after="240" w:line="240" w:lineRule="auto"/>
        <w:contextualSpacing/>
        <w:rPr>
          <w:rFonts w:ascii="Arial" w:eastAsia="Times New Roman" w:hAnsi="Arial" w:cs="Arial"/>
          <w:b/>
          <w:bCs/>
          <w:color w:val="000000" w:themeColor="text1"/>
          <w:lang w:val="en-ZA" w:eastAsia="en-US" w:bidi="en-US"/>
        </w:rPr>
      </w:pPr>
      <w:r w:rsidRPr="005B3B52">
        <w:rPr>
          <w:rFonts w:ascii="Arial" w:eastAsia="Times New Roman" w:hAnsi="Arial" w:cs="Arial"/>
          <w:b/>
          <w:bCs/>
          <w:color w:val="000000" w:themeColor="text1"/>
          <w:lang w:val="en-ZA" w:eastAsia="en-US" w:bidi="en-US"/>
        </w:rPr>
        <w:t>International</w:t>
      </w:r>
    </w:p>
    <w:p w:rsidR="00C813F2" w:rsidRDefault="00C813F2" w:rsidP="00CA62AE">
      <w:pPr>
        <w:spacing w:after="240" w:line="240" w:lineRule="auto"/>
        <w:contextualSpacing/>
        <w:rPr>
          <w:rFonts w:ascii="Arial" w:eastAsia="Times New Roman" w:hAnsi="Arial" w:cs="Arial"/>
          <w:b/>
          <w:bCs/>
          <w:color w:val="000000" w:themeColor="text1"/>
          <w:lang w:val="en-ZA" w:eastAsia="en-US" w:bidi="en-US"/>
        </w:rPr>
      </w:pPr>
    </w:p>
    <w:p w:rsidR="00CA62AE" w:rsidRPr="00D060A6" w:rsidRDefault="00CA62AE" w:rsidP="00EC3B54">
      <w:pPr>
        <w:tabs>
          <w:tab w:val="left" w:pos="4253"/>
        </w:tabs>
        <w:spacing w:after="0" w:line="240" w:lineRule="auto"/>
        <w:jc w:val="both"/>
        <w:rPr>
          <w:rFonts w:ascii="Arial" w:eastAsia="Arial" w:hAnsi="Arial" w:cs="Arial"/>
          <w:sz w:val="20"/>
          <w:szCs w:val="20"/>
          <w:lang w:val="en-ZA" w:eastAsia="en-US" w:bidi="en-US"/>
        </w:rPr>
      </w:pPr>
      <w:r w:rsidRPr="00D060A6">
        <w:rPr>
          <w:rFonts w:ascii="Arial" w:eastAsia="Arial" w:hAnsi="Arial" w:cs="Arial"/>
          <w:sz w:val="20"/>
          <w:szCs w:val="20"/>
          <w:lang w:val="en-ZA" w:eastAsia="en-US" w:bidi="en-US"/>
        </w:rPr>
        <w:t xml:space="preserve">Week-on-week yellow maize No 2 gulf price </w:t>
      </w:r>
      <w:r w:rsidR="001A3F73" w:rsidRPr="00D060A6">
        <w:rPr>
          <w:rFonts w:ascii="Arial" w:eastAsia="Arial" w:hAnsi="Arial" w:cs="Arial"/>
          <w:sz w:val="20"/>
          <w:szCs w:val="20"/>
          <w:lang w:val="en-ZA" w:eastAsia="en-US" w:bidi="en-US"/>
        </w:rPr>
        <w:t>in</w:t>
      </w:r>
      <w:r w:rsidRPr="00D060A6">
        <w:rPr>
          <w:rFonts w:ascii="Arial" w:eastAsia="Arial" w:hAnsi="Arial" w:cs="Arial"/>
          <w:sz w:val="20"/>
          <w:szCs w:val="20"/>
          <w:lang w:val="en-ZA" w:eastAsia="en-US" w:bidi="en-US"/>
        </w:rPr>
        <w:t>creased from US$</w:t>
      </w:r>
      <w:r w:rsidR="00D060A6" w:rsidRPr="00D060A6">
        <w:rPr>
          <w:rFonts w:ascii="Arial" w:eastAsia="Arial" w:hAnsi="Arial" w:cs="Arial"/>
          <w:sz w:val="20"/>
          <w:szCs w:val="20"/>
          <w:lang w:val="en-ZA" w:eastAsia="en-US" w:bidi="en-US"/>
        </w:rPr>
        <w:t>169.16</w:t>
      </w:r>
      <w:r w:rsidRPr="00D060A6">
        <w:rPr>
          <w:rFonts w:ascii="Arial" w:eastAsia="Arial" w:hAnsi="Arial" w:cs="Arial"/>
          <w:sz w:val="20"/>
          <w:szCs w:val="20"/>
          <w:lang w:val="en-ZA" w:eastAsia="en-US" w:bidi="en-US"/>
        </w:rPr>
        <w:t xml:space="preserve">/ton to </w:t>
      </w:r>
      <w:r w:rsidR="00EC3B54" w:rsidRPr="00D060A6">
        <w:rPr>
          <w:rFonts w:ascii="Arial" w:eastAsia="Arial" w:hAnsi="Arial" w:cs="Arial"/>
          <w:sz w:val="20"/>
          <w:szCs w:val="20"/>
          <w:lang w:val="en-ZA" w:eastAsia="en-US" w:bidi="en-US"/>
        </w:rPr>
        <w:t>US</w:t>
      </w:r>
      <w:r w:rsidRPr="00D060A6">
        <w:rPr>
          <w:rFonts w:ascii="Arial" w:eastAsia="Arial" w:hAnsi="Arial" w:cs="Arial"/>
          <w:sz w:val="20"/>
          <w:szCs w:val="20"/>
          <w:lang w:val="en-ZA" w:eastAsia="en-US" w:bidi="en-US"/>
        </w:rPr>
        <w:t>$</w:t>
      </w:r>
      <w:r w:rsidR="00D060A6" w:rsidRPr="00D060A6">
        <w:rPr>
          <w:rFonts w:ascii="Arial" w:eastAsia="Arial" w:hAnsi="Arial" w:cs="Arial"/>
          <w:sz w:val="20"/>
          <w:szCs w:val="20"/>
          <w:lang w:val="en-ZA" w:eastAsia="en-US" w:bidi="en-US"/>
        </w:rPr>
        <w:t>175.29</w:t>
      </w:r>
      <w:r w:rsidR="004B39C5" w:rsidRPr="00D060A6">
        <w:rPr>
          <w:rFonts w:ascii="Arial" w:eastAsia="Arial" w:hAnsi="Arial" w:cs="Arial"/>
          <w:sz w:val="20"/>
          <w:szCs w:val="20"/>
          <w:lang w:val="en-ZA" w:eastAsia="en-US" w:bidi="en-US"/>
        </w:rPr>
        <w:t>/</w:t>
      </w:r>
      <w:r w:rsidR="004D7DCA" w:rsidRPr="00D060A6">
        <w:rPr>
          <w:rFonts w:ascii="Arial" w:eastAsia="Arial" w:hAnsi="Arial" w:cs="Arial"/>
          <w:sz w:val="20"/>
          <w:szCs w:val="20"/>
          <w:lang w:val="en-ZA" w:eastAsia="en-US" w:bidi="en-US"/>
        </w:rPr>
        <w:t xml:space="preserve">ton. Price support stemmed from increased </w:t>
      </w:r>
      <w:r w:rsidR="003F32BD" w:rsidRPr="00D060A6">
        <w:rPr>
          <w:rFonts w:ascii="Arial" w:eastAsia="Arial" w:hAnsi="Arial" w:cs="Arial"/>
          <w:sz w:val="20"/>
          <w:szCs w:val="20"/>
          <w:lang w:val="en-ZA" w:eastAsia="en-US" w:bidi="en-US"/>
        </w:rPr>
        <w:t xml:space="preserve">US exports and </w:t>
      </w:r>
      <w:r w:rsidR="0064324D" w:rsidRPr="00D060A6">
        <w:rPr>
          <w:rFonts w:ascii="Arial" w:eastAsia="Arial" w:hAnsi="Arial" w:cs="Arial"/>
          <w:sz w:val="20"/>
          <w:szCs w:val="20"/>
          <w:lang w:val="en-ZA" w:eastAsia="en-US" w:bidi="en-US"/>
        </w:rPr>
        <w:t>continuous dry weather concerns in Argentina.</w:t>
      </w:r>
    </w:p>
    <w:p w:rsidR="00CA62AE" w:rsidRPr="006260FE" w:rsidRDefault="00CA62AE" w:rsidP="00CA62AE">
      <w:pPr>
        <w:tabs>
          <w:tab w:val="left" w:pos="4253"/>
        </w:tabs>
        <w:spacing w:after="0" w:line="240" w:lineRule="auto"/>
        <w:jc w:val="both"/>
        <w:rPr>
          <w:rFonts w:ascii="Arial" w:eastAsia="Arial" w:hAnsi="Arial" w:cs="Arial"/>
          <w:color w:val="FF0000"/>
          <w:sz w:val="20"/>
          <w:szCs w:val="20"/>
          <w:lang w:val="en-ZA" w:eastAsia="en-US" w:bidi="en-US"/>
        </w:rPr>
      </w:pPr>
    </w:p>
    <w:p w:rsidR="00CA62AE" w:rsidRDefault="00CA62AE" w:rsidP="00CA62AE">
      <w:pPr>
        <w:numPr>
          <w:ilvl w:val="1"/>
          <w:numId w:val="0"/>
        </w:numPr>
        <w:tabs>
          <w:tab w:val="left" w:pos="4253"/>
          <w:tab w:val="left" w:pos="9923"/>
        </w:tabs>
        <w:spacing w:after="0" w:line="240" w:lineRule="auto"/>
        <w:rPr>
          <w:rFonts w:ascii="Arial" w:eastAsia="Times New Roman" w:hAnsi="Arial" w:cs="Arial"/>
          <w:color w:val="000000" w:themeColor="text1"/>
          <w:u w:val="single"/>
          <w:lang w:val="en-ZA" w:eastAsia="en-US" w:bidi="en-US"/>
        </w:rPr>
      </w:pPr>
      <w:r w:rsidRPr="006260FE">
        <w:rPr>
          <w:rFonts w:ascii="Arial" w:eastAsia="Times New Roman" w:hAnsi="Arial" w:cs="Arial"/>
          <w:color w:val="000000" w:themeColor="text1"/>
          <w:u w:val="single"/>
          <w:lang w:val="en-ZA" w:eastAsia="en-US" w:bidi="en-US"/>
        </w:rPr>
        <w:t xml:space="preserve">Bullish factors </w:t>
      </w:r>
    </w:p>
    <w:p w:rsidR="00C813F2" w:rsidRPr="006260FE" w:rsidRDefault="005B0F4E" w:rsidP="00CA62AE">
      <w:pPr>
        <w:numPr>
          <w:ilvl w:val="1"/>
          <w:numId w:val="0"/>
        </w:numPr>
        <w:tabs>
          <w:tab w:val="left" w:pos="4253"/>
          <w:tab w:val="left" w:pos="9923"/>
        </w:tabs>
        <w:spacing w:after="0" w:line="240" w:lineRule="auto"/>
        <w:rPr>
          <w:rFonts w:ascii="Arial" w:eastAsia="Times New Roman" w:hAnsi="Arial" w:cs="Arial"/>
          <w:color w:val="000000" w:themeColor="text1"/>
          <w:u w:val="single"/>
          <w:lang w:val="en-ZA" w:eastAsia="en-US" w:bidi="en-US"/>
        </w:rPr>
      </w:pPr>
      <w:r w:rsidRPr="00D060A6">
        <w:rPr>
          <w:noProof/>
        </w:rPr>
        <w:drawing>
          <wp:anchor distT="0" distB="0" distL="114300" distR="114300" simplePos="0" relativeHeight="252280832" behindDoc="0" locked="0" layoutInCell="1" allowOverlap="1" wp14:anchorId="6D8FF7C9" wp14:editId="4721D354">
            <wp:simplePos x="0" y="0"/>
            <wp:positionH relativeFrom="column">
              <wp:posOffset>3084830</wp:posOffset>
            </wp:positionH>
            <wp:positionV relativeFrom="paragraph">
              <wp:posOffset>113665</wp:posOffset>
            </wp:positionV>
            <wp:extent cx="3696970" cy="2552065"/>
            <wp:effectExtent l="0" t="0" r="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96970" cy="2552065"/>
                    </a:xfrm>
                    <a:prstGeom prst="rect">
                      <a:avLst/>
                    </a:prstGeom>
                    <a:noFill/>
                  </pic:spPr>
                </pic:pic>
              </a:graphicData>
            </a:graphic>
            <wp14:sizeRelH relativeFrom="page">
              <wp14:pctWidth>0</wp14:pctWidth>
            </wp14:sizeRelH>
            <wp14:sizeRelV relativeFrom="page">
              <wp14:pctHeight>0</wp14:pctHeight>
            </wp14:sizeRelV>
          </wp:anchor>
        </w:drawing>
      </w:r>
    </w:p>
    <w:p w:rsidR="00416476" w:rsidRPr="005B0F4E" w:rsidRDefault="00821A66" w:rsidP="00821A66">
      <w:pPr>
        <w:pStyle w:val="Absabullets"/>
        <w:rPr>
          <w:rFonts w:cs="Arial"/>
          <w:lang w:val="en-ZA"/>
        </w:rPr>
      </w:pPr>
      <w:r w:rsidRPr="005B0F4E">
        <w:rPr>
          <w:rFonts w:cs="Arial"/>
          <w:lang w:val="en-ZA"/>
        </w:rPr>
        <w:t>According to the latest WASDE released by USDA. US Exports and US ethanol usage increased, supp</w:t>
      </w:r>
      <w:r w:rsidR="005B0F4E" w:rsidRPr="005B0F4E">
        <w:rPr>
          <w:rFonts w:cs="Arial"/>
          <w:lang w:val="en-ZA"/>
        </w:rPr>
        <w:t xml:space="preserve">orting a reduction in carry-out </w:t>
      </w:r>
      <w:r w:rsidRPr="005B0F4E">
        <w:rPr>
          <w:rFonts w:cs="Arial"/>
          <w:lang w:val="en-ZA"/>
        </w:rPr>
        <w:t xml:space="preserve">stocks. The report also </w:t>
      </w:r>
      <w:r w:rsidR="005B0F4E" w:rsidRPr="005B0F4E">
        <w:rPr>
          <w:rFonts w:cs="Arial"/>
          <w:lang w:val="en-ZA"/>
        </w:rPr>
        <w:t>shows downward</w:t>
      </w:r>
      <w:r w:rsidRPr="005B0F4E">
        <w:rPr>
          <w:rFonts w:cs="Arial"/>
          <w:lang w:val="en-ZA"/>
        </w:rPr>
        <w:t xml:space="preserve"> revision</w:t>
      </w:r>
      <w:r w:rsidR="005B0F4E" w:rsidRPr="005B0F4E">
        <w:rPr>
          <w:rFonts w:cs="Arial"/>
          <w:lang w:val="en-ZA"/>
        </w:rPr>
        <w:t>s</w:t>
      </w:r>
      <w:r w:rsidRPr="005B0F4E">
        <w:rPr>
          <w:rFonts w:cs="Arial"/>
          <w:lang w:val="en-ZA"/>
        </w:rPr>
        <w:t xml:space="preserve"> of the Argentinian</w:t>
      </w:r>
      <w:r w:rsidR="005B0F4E" w:rsidRPr="005B0F4E">
        <w:rPr>
          <w:rFonts w:cs="Arial"/>
          <w:lang w:val="en-ZA"/>
        </w:rPr>
        <w:t xml:space="preserve"> and Brazilian maize</w:t>
      </w:r>
      <w:r w:rsidRPr="005B0F4E">
        <w:rPr>
          <w:rFonts w:cs="Arial"/>
          <w:lang w:val="en-ZA"/>
        </w:rPr>
        <w:t xml:space="preserve"> </w:t>
      </w:r>
      <w:r w:rsidR="005B0F4E" w:rsidRPr="005B0F4E">
        <w:rPr>
          <w:rFonts w:cs="Arial"/>
          <w:lang w:val="en-ZA"/>
        </w:rPr>
        <w:t xml:space="preserve">crop as weather conditions lead to crop losses. This could potentially lead to reduced global inventories. </w:t>
      </w:r>
      <w:r w:rsidR="005B0F4E">
        <w:rPr>
          <w:rFonts w:cs="Arial"/>
          <w:lang w:val="en-ZA"/>
        </w:rPr>
        <w:t>According to the USDA’s WASDE</w:t>
      </w:r>
      <w:r w:rsidR="005B0F4E" w:rsidRPr="005B0F4E">
        <w:rPr>
          <w:rFonts w:cs="Arial"/>
          <w:lang w:val="en-ZA"/>
        </w:rPr>
        <w:t xml:space="preserve"> pegs global inventories for this season</w:t>
      </w:r>
      <w:r w:rsidR="005B0F4E">
        <w:rPr>
          <w:rFonts w:cs="Arial"/>
          <w:lang w:val="en-ZA"/>
        </w:rPr>
        <w:t xml:space="preserve"> will be lower by</w:t>
      </w:r>
      <w:r w:rsidR="005B0F4E" w:rsidRPr="005B0F4E">
        <w:rPr>
          <w:rFonts w:cs="Arial"/>
          <w:lang w:val="en-ZA"/>
        </w:rPr>
        <w:t xml:space="preserve"> 4 million tonnes to </w:t>
      </w:r>
      <w:r w:rsidR="005B0F4E">
        <w:rPr>
          <w:rFonts w:cs="Arial"/>
          <w:lang w:val="en-ZA"/>
        </w:rPr>
        <w:t xml:space="preserve">reach </w:t>
      </w:r>
      <w:r w:rsidR="005B0F4E" w:rsidRPr="005B0F4E">
        <w:rPr>
          <w:rFonts w:cs="Arial"/>
          <w:lang w:val="en-ZA"/>
        </w:rPr>
        <w:t>199 million ton.</w:t>
      </w:r>
    </w:p>
    <w:p w:rsidR="005B0F4E" w:rsidRPr="00821A66" w:rsidRDefault="005B0F4E" w:rsidP="005B0F4E">
      <w:pPr>
        <w:pStyle w:val="Absabullets"/>
        <w:rPr>
          <w:rFonts w:cs="Arial"/>
          <w:lang w:val="en-ZA"/>
        </w:rPr>
      </w:pPr>
      <w:r w:rsidRPr="00D060A6">
        <w:t>It was dry in the central parts of Argentina during the week ending 9</w:t>
      </w:r>
      <w:r w:rsidRPr="00D060A6">
        <w:rPr>
          <w:vertAlign w:val="superscript"/>
        </w:rPr>
        <w:t xml:space="preserve"> </w:t>
      </w:r>
      <w:r w:rsidRPr="00D060A6">
        <w:rPr>
          <w:rFonts w:cs="Arial"/>
          <w:lang w:val="en-ZA"/>
        </w:rPr>
        <w:t>March 2018. Maize crop remained under stress.</w:t>
      </w:r>
      <w:r w:rsidR="008F761C">
        <w:rPr>
          <w:rFonts w:cs="Arial"/>
          <w:lang w:val="en-ZA"/>
        </w:rPr>
        <w:t xml:space="preserve"> Dry weather is set to continue in the US Plains and Argentina.</w:t>
      </w:r>
    </w:p>
    <w:p w:rsidR="00416476" w:rsidRPr="00DD40C2" w:rsidRDefault="00416476" w:rsidP="00416476">
      <w:pPr>
        <w:pStyle w:val="Absabullets"/>
        <w:numPr>
          <w:ilvl w:val="0"/>
          <w:numId w:val="0"/>
        </w:numPr>
        <w:ind w:left="360"/>
        <w:rPr>
          <w:rFonts w:cs="Arial"/>
          <w:color w:val="FF0000"/>
          <w:lang w:val="en-ZA"/>
        </w:rPr>
      </w:pPr>
    </w:p>
    <w:p w:rsidR="00CA62AE" w:rsidRDefault="00CA62AE" w:rsidP="00CA62AE">
      <w:pPr>
        <w:numPr>
          <w:ilvl w:val="1"/>
          <w:numId w:val="0"/>
        </w:numPr>
        <w:spacing w:after="0" w:line="240" w:lineRule="auto"/>
        <w:jc w:val="both"/>
        <w:rPr>
          <w:rFonts w:ascii="Arial" w:eastAsia="Times New Roman" w:hAnsi="Arial" w:cs="Arial"/>
          <w:color w:val="000000" w:themeColor="text1"/>
          <w:u w:val="single"/>
          <w:lang w:val="en-ZA" w:eastAsia="en-US" w:bidi="en-US"/>
        </w:rPr>
      </w:pPr>
      <w:r w:rsidRPr="005B3B52">
        <w:rPr>
          <w:rFonts w:ascii="Arial" w:eastAsia="Times New Roman" w:hAnsi="Arial" w:cs="Arial"/>
          <w:color w:val="000000" w:themeColor="text1"/>
          <w:u w:val="single"/>
          <w:lang w:val="en-ZA" w:eastAsia="en-US" w:bidi="en-US"/>
        </w:rPr>
        <w:t>Bearish factors</w:t>
      </w:r>
    </w:p>
    <w:p w:rsidR="00C813F2" w:rsidRPr="00706065" w:rsidRDefault="00C813F2" w:rsidP="00CA62AE">
      <w:pPr>
        <w:numPr>
          <w:ilvl w:val="1"/>
          <w:numId w:val="0"/>
        </w:numPr>
        <w:spacing w:after="0" w:line="240" w:lineRule="auto"/>
        <w:jc w:val="both"/>
        <w:rPr>
          <w:rFonts w:ascii="Arial" w:eastAsia="Times New Roman" w:hAnsi="Arial" w:cs="Arial"/>
          <w:color w:val="FF0000"/>
          <w:u w:val="single"/>
          <w:lang w:val="en-ZA" w:eastAsia="en-US" w:bidi="en-US"/>
        </w:rPr>
      </w:pPr>
    </w:p>
    <w:p w:rsidR="008C265B" w:rsidRPr="0020488B" w:rsidRDefault="00712DD6" w:rsidP="00636BD9">
      <w:pPr>
        <w:pStyle w:val="Absabullets"/>
      </w:pPr>
      <w:r w:rsidRPr="0020488B">
        <w:rPr>
          <w:rFonts w:cs="Arial"/>
          <w:lang w:val="en-ZA"/>
        </w:rPr>
        <w:t>Global maize production was to a large extend left unchanged</w:t>
      </w:r>
      <w:r w:rsidR="0020488B" w:rsidRPr="0020488B">
        <w:rPr>
          <w:rFonts w:cs="Arial"/>
          <w:lang w:val="en-ZA"/>
        </w:rPr>
        <w:t xml:space="preserve"> as higher production prospects in the EU and South Africa offset any reductions in Argentina, Brazil and  Russia.</w:t>
      </w:r>
    </w:p>
    <w:p w:rsidR="00636BD9" w:rsidRDefault="00636BD9" w:rsidP="00636BD9">
      <w:pPr>
        <w:pStyle w:val="Absabullets"/>
        <w:numPr>
          <w:ilvl w:val="0"/>
          <w:numId w:val="0"/>
        </w:numPr>
        <w:ind w:left="360"/>
        <w:rPr>
          <w:rFonts w:cs="Arial"/>
          <w:lang w:val="en-ZA"/>
        </w:rPr>
      </w:pPr>
    </w:p>
    <w:p w:rsidR="00CA62AE" w:rsidRDefault="00CA62AE" w:rsidP="00CA62AE">
      <w:pPr>
        <w:spacing w:after="240" w:line="240" w:lineRule="auto"/>
        <w:contextualSpacing/>
        <w:jc w:val="both"/>
        <w:rPr>
          <w:rFonts w:ascii="Arial" w:eastAsia="Times New Roman" w:hAnsi="Arial" w:cs="Arial"/>
          <w:b/>
          <w:bCs/>
          <w:color w:val="000000" w:themeColor="text1"/>
          <w:lang w:val="en-ZA" w:eastAsia="en-US" w:bidi="en-US"/>
        </w:rPr>
      </w:pPr>
      <w:r w:rsidRPr="00FC1F22">
        <w:rPr>
          <w:rFonts w:ascii="Arial" w:eastAsia="Times New Roman" w:hAnsi="Arial" w:cs="Arial"/>
          <w:b/>
          <w:bCs/>
          <w:color w:val="000000" w:themeColor="text1"/>
          <w:lang w:val="en-ZA" w:eastAsia="en-US" w:bidi="en-US"/>
        </w:rPr>
        <w:t>Domestic</w:t>
      </w:r>
    </w:p>
    <w:p w:rsidR="00C813F2" w:rsidRPr="00FC1F22" w:rsidRDefault="00C813F2" w:rsidP="00CA62AE">
      <w:pPr>
        <w:spacing w:after="240" w:line="240" w:lineRule="auto"/>
        <w:contextualSpacing/>
        <w:jc w:val="both"/>
        <w:rPr>
          <w:rFonts w:ascii="Arial" w:eastAsia="Times New Roman" w:hAnsi="Arial" w:cs="Arial"/>
          <w:b/>
          <w:bCs/>
          <w:color w:val="000000" w:themeColor="text1"/>
          <w:lang w:val="en-ZA" w:eastAsia="en-US" w:bidi="en-US"/>
        </w:rPr>
      </w:pPr>
    </w:p>
    <w:p w:rsidR="00CA62AE" w:rsidRPr="00D060A6" w:rsidRDefault="00287CA5" w:rsidP="004B39C5">
      <w:pPr>
        <w:numPr>
          <w:ilvl w:val="1"/>
          <w:numId w:val="0"/>
        </w:numPr>
        <w:spacing w:after="0" w:line="240" w:lineRule="auto"/>
        <w:jc w:val="both"/>
        <w:rPr>
          <w:rFonts w:ascii="Arial" w:hAnsi="Arial" w:cs="Arial"/>
          <w:sz w:val="20"/>
          <w:szCs w:val="20"/>
          <w:lang w:val="en-ZA"/>
        </w:rPr>
      </w:pPr>
      <w:r w:rsidRPr="00D060A6">
        <w:rPr>
          <w:rFonts w:ascii="Arial" w:hAnsi="Arial" w:cs="Arial"/>
          <w:sz w:val="20"/>
          <w:szCs w:val="20"/>
          <w:lang w:val="en-ZA"/>
        </w:rPr>
        <w:t xml:space="preserve">The local maize market </w:t>
      </w:r>
      <w:r w:rsidR="006F5EB7" w:rsidRPr="00D060A6">
        <w:rPr>
          <w:rFonts w:ascii="Arial" w:hAnsi="Arial" w:cs="Arial"/>
          <w:sz w:val="20"/>
          <w:szCs w:val="20"/>
          <w:lang w:val="en-ZA"/>
        </w:rPr>
        <w:t xml:space="preserve">traded </w:t>
      </w:r>
      <w:r w:rsidR="00C77D27" w:rsidRPr="00D060A6">
        <w:rPr>
          <w:rFonts w:ascii="Arial" w:hAnsi="Arial" w:cs="Arial"/>
          <w:sz w:val="20"/>
          <w:szCs w:val="20"/>
          <w:lang w:val="en-ZA"/>
        </w:rPr>
        <w:t xml:space="preserve">higher week on week by </w:t>
      </w:r>
      <w:r w:rsidR="00D060A6" w:rsidRPr="00D060A6">
        <w:rPr>
          <w:rFonts w:ascii="Arial" w:hAnsi="Arial" w:cs="Arial"/>
          <w:sz w:val="20"/>
          <w:szCs w:val="20"/>
          <w:lang w:val="en-ZA"/>
        </w:rPr>
        <w:t>9</w:t>
      </w:r>
      <w:r w:rsidR="00C77D27" w:rsidRPr="00D060A6">
        <w:rPr>
          <w:rFonts w:ascii="Arial" w:hAnsi="Arial" w:cs="Arial"/>
          <w:sz w:val="20"/>
          <w:szCs w:val="20"/>
          <w:lang w:val="en-ZA"/>
        </w:rPr>
        <w:t xml:space="preserve"> March 2018</w:t>
      </w:r>
      <w:r w:rsidR="00D060A6" w:rsidRPr="00D060A6">
        <w:rPr>
          <w:rFonts w:ascii="Arial" w:hAnsi="Arial" w:cs="Arial"/>
          <w:sz w:val="20"/>
          <w:szCs w:val="20"/>
          <w:lang w:val="en-ZA"/>
        </w:rPr>
        <w:t>. N</w:t>
      </w:r>
      <w:r w:rsidR="00C77D27" w:rsidRPr="00D060A6">
        <w:rPr>
          <w:rFonts w:ascii="Arial" w:hAnsi="Arial" w:cs="Arial"/>
          <w:sz w:val="20"/>
          <w:szCs w:val="20"/>
          <w:lang w:val="en-ZA"/>
        </w:rPr>
        <w:t>ew season</w:t>
      </w:r>
      <w:r w:rsidR="00CA62AE" w:rsidRPr="00D060A6">
        <w:rPr>
          <w:rFonts w:ascii="Arial" w:hAnsi="Arial" w:cs="Arial"/>
          <w:sz w:val="20"/>
          <w:szCs w:val="20"/>
          <w:lang w:val="en-ZA"/>
        </w:rPr>
        <w:t xml:space="preserve"> white maize p</w:t>
      </w:r>
      <w:r w:rsidR="00AB6EF1" w:rsidRPr="00D060A6">
        <w:rPr>
          <w:rFonts w:ascii="Arial" w:hAnsi="Arial" w:cs="Arial"/>
          <w:sz w:val="20"/>
          <w:szCs w:val="20"/>
          <w:lang w:val="en-ZA"/>
        </w:rPr>
        <w:t>rices for delivery in M</w:t>
      </w:r>
      <w:r w:rsidR="00C77D27" w:rsidRPr="00D060A6">
        <w:rPr>
          <w:rFonts w:ascii="Arial" w:hAnsi="Arial" w:cs="Arial"/>
          <w:sz w:val="20"/>
          <w:szCs w:val="20"/>
          <w:lang w:val="en-ZA"/>
        </w:rPr>
        <w:t>ay</w:t>
      </w:r>
      <w:r w:rsidR="00AB6EF1" w:rsidRPr="00D060A6">
        <w:rPr>
          <w:rFonts w:ascii="Arial" w:hAnsi="Arial" w:cs="Arial"/>
          <w:sz w:val="20"/>
          <w:szCs w:val="20"/>
          <w:lang w:val="en-ZA"/>
        </w:rPr>
        <w:t xml:space="preserve">2018 </w:t>
      </w:r>
      <w:r w:rsidR="00D060A6" w:rsidRPr="00D060A6">
        <w:rPr>
          <w:rFonts w:ascii="Arial" w:hAnsi="Arial" w:cs="Arial"/>
          <w:sz w:val="20"/>
          <w:szCs w:val="20"/>
          <w:lang w:val="en-ZA"/>
        </w:rPr>
        <w:t>increased from R1913/ton up by 4.5</w:t>
      </w:r>
      <w:r w:rsidR="00C77D27" w:rsidRPr="00D060A6">
        <w:rPr>
          <w:rFonts w:ascii="Arial" w:hAnsi="Arial" w:cs="Arial"/>
          <w:sz w:val="20"/>
          <w:szCs w:val="20"/>
          <w:lang w:val="en-ZA"/>
        </w:rPr>
        <w:t>% (R86/ton)</w:t>
      </w:r>
      <w:r w:rsidR="00D060A6" w:rsidRPr="00D060A6">
        <w:rPr>
          <w:rFonts w:ascii="Arial" w:hAnsi="Arial" w:cs="Arial"/>
          <w:sz w:val="20"/>
          <w:szCs w:val="20"/>
          <w:lang w:val="en-ZA"/>
        </w:rPr>
        <w:t xml:space="preserve"> to R1999/ton, Jul</w:t>
      </w:r>
      <w:r w:rsidR="00CA62AE" w:rsidRPr="00D060A6">
        <w:rPr>
          <w:rFonts w:ascii="Arial" w:hAnsi="Arial" w:cs="Arial"/>
          <w:sz w:val="20"/>
          <w:szCs w:val="20"/>
          <w:lang w:val="en-ZA"/>
        </w:rPr>
        <w:t xml:space="preserve">2018 contracts </w:t>
      </w:r>
      <w:r w:rsidR="00C77D27" w:rsidRPr="00D060A6">
        <w:rPr>
          <w:rFonts w:ascii="Arial" w:hAnsi="Arial" w:cs="Arial"/>
          <w:sz w:val="20"/>
          <w:szCs w:val="20"/>
          <w:lang w:val="en-ZA"/>
        </w:rPr>
        <w:t xml:space="preserve">increased </w:t>
      </w:r>
      <w:r w:rsidR="00CA62AE" w:rsidRPr="00D060A6">
        <w:rPr>
          <w:rFonts w:ascii="Arial" w:hAnsi="Arial" w:cs="Arial"/>
          <w:sz w:val="20"/>
          <w:szCs w:val="20"/>
          <w:lang w:val="en-ZA"/>
        </w:rPr>
        <w:t xml:space="preserve">week-on-week by </w:t>
      </w:r>
      <w:r w:rsidR="00C77D27" w:rsidRPr="00D060A6">
        <w:rPr>
          <w:rFonts w:ascii="Arial" w:hAnsi="Arial" w:cs="Arial"/>
          <w:sz w:val="20"/>
          <w:szCs w:val="20"/>
          <w:lang w:val="en-ZA"/>
        </w:rPr>
        <w:t>4</w:t>
      </w:r>
      <w:r w:rsidR="00D060A6" w:rsidRPr="00D060A6">
        <w:rPr>
          <w:rFonts w:ascii="Arial" w:hAnsi="Arial" w:cs="Arial"/>
          <w:sz w:val="20"/>
          <w:szCs w:val="20"/>
          <w:lang w:val="en-ZA"/>
        </w:rPr>
        <w:t>.6</w:t>
      </w:r>
      <w:r w:rsidR="00CA62AE" w:rsidRPr="00D060A6">
        <w:rPr>
          <w:rFonts w:ascii="Arial" w:hAnsi="Arial" w:cs="Arial"/>
          <w:sz w:val="20"/>
          <w:szCs w:val="20"/>
          <w:lang w:val="en-ZA"/>
        </w:rPr>
        <w:t>% (</w:t>
      </w:r>
      <w:r w:rsidR="00C77D27" w:rsidRPr="00D060A6">
        <w:rPr>
          <w:rFonts w:ascii="Arial" w:hAnsi="Arial" w:cs="Arial"/>
          <w:sz w:val="20"/>
          <w:szCs w:val="20"/>
          <w:lang w:val="en-ZA"/>
        </w:rPr>
        <w:t>R</w:t>
      </w:r>
      <w:r w:rsidR="00D060A6" w:rsidRPr="00D060A6">
        <w:rPr>
          <w:rFonts w:ascii="Arial" w:hAnsi="Arial" w:cs="Arial"/>
          <w:sz w:val="20"/>
          <w:szCs w:val="20"/>
          <w:lang w:val="en-ZA"/>
        </w:rPr>
        <w:t>91</w:t>
      </w:r>
      <w:r w:rsidR="00175464" w:rsidRPr="00D060A6">
        <w:rPr>
          <w:rFonts w:ascii="Arial" w:hAnsi="Arial" w:cs="Arial"/>
          <w:sz w:val="20"/>
          <w:szCs w:val="20"/>
          <w:lang w:val="en-ZA"/>
        </w:rPr>
        <w:t>/ton</w:t>
      </w:r>
      <w:r w:rsidR="004B39C5" w:rsidRPr="00D060A6">
        <w:rPr>
          <w:rFonts w:ascii="Arial" w:hAnsi="Arial" w:cs="Arial"/>
          <w:sz w:val="20"/>
          <w:szCs w:val="20"/>
          <w:lang w:val="en-ZA"/>
        </w:rPr>
        <w:t xml:space="preserve">) </w:t>
      </w:r>
      <w:r w:rsidR="007F0700" w:rsidRPr="00D060A6">
        <w:rPr>
          <w:rFonts w:ascii="Arial" w:hAnsi="Arial" w:cs="Arial"/>
          <w:sz w:val="20"/>
          <w:szCs w:val="20"/>
          <w:lang w:val="en-ZA"/>
        </w:rPr>
        <w:t>from R</w:t>
      </w:r>
      <w:r w:rsidR="004B39C5" w:rsidRPr="00D060A6">
        <w:rPr>
          <w:rFonts w:ascii="Arial" w:hAnsi="Arial" w:cs="Arial"/>
          <w:sz w:val="20"/>
          <w:szCs w:val="20"/>
          <w:lang w:val="en-ZA"/>
        </w:rPr>
        <w:t>1</w:t>
      </w:r>
      <w:r w:rsidR="00C77D27" w:rsidRPr="00D060A6">
        <w:rPr>
          <w:rFonts w:ascii="Arial" w:hAnsi="Arial" w:cs="Arial"/>
          <w:sz w:val="20"/>
          <w:szCs w:val="20"/>
          <w:lang w:val="en-ZA"/>
        </w:rPr>
        <w:t>958</w:t>
      </w:r>
      <w:r w:rsidR="004B39C5" w:rsidRPr="00D060A6">
        <w:rPr>
          <w:rFonts w:ascii="Arial" w:hAnsi="Arial" w:cs="Arial"/>
          <w:sz w:val="20"/>
          <w:szCs w:val="20"/>
          <w:lang w:val="en-ZA"/>
        </w:rPr>
        <w:t>/ton</w:t>
      </w:r>
      <w:r w:rsidR="00D060A6" w:rsidRPr="00D060A6">
        <w:rPr>
          <w:rFonts w:ascii="Arial" w:hAnsi="Arial" w:cs="Arial"/>
          <w:sz w:val="20"/>
          <w:szCs w:val="20"/>
          <w:lang w:val="en-ZA"/>
        </w:rPr>
        <w:t xml:space="preserve"> to R2049/ton</w:t>
      </w:r>
      <w:r w:rsidR="00CA62AE" w:rsidRPr="00D060A6">
        <w:rPr>
          <w:rFonts w:ascii="Arial" w:hAnsi="Arial" w:cs="Arial"/>
          <w:sz w:val="20"/>
          <w:szCs w:val="20"/>
          <w:lang w:val="en-ZA"/>
        </w:rPr>
        <w:t xml:space="preserve">. Week-on-week new season yellow </w:t>
      </w:r>
      <w:r w:rsidR="00C77D27" w:rsidRPr="00D060A6">
        <w:rPr>
          <w:rFonts w:ascii="Arial" w:hAnsi="Arial" w:cs="Arial"/>
          <w:sz w:val="20"/>
          <w:szCs w:val="20"/>
          <w:lang w:val="en-ZA"/>
        </w:rPr>
        <w:t>maize prices for delivery in May</w:t>
      </w:r>
      <w:r w:rsidR="00CA62AE" w:rsidRPr="00D060A6">
        <w:rPr>
          <w:rFonts w:ascii="Arial" w:hAnsi="Arial" w:cs="Arial"/>
          <w:sz w:val="20"/>
          <w:szCs w:val="20"/>
          <w:lang w:val="en-ZA"/>
        </w:rPr>
        <w:t xml:space="preserve">2018 </w:t>
      </w:r>
      <w:r w:rsidR="00E87598" w:rsidRPr="00D060A6">
        <w:rPr>
          <w:rFonts w:ascii="Arial" w:hAnsi="Arial" w:cs="Arial"/>
          <w:sz w:val="20"/>
          <w:szCs w:val="20"/>
          <w:lang w:val="en-ZA"/>
        </w:rPr>
        <w:t xml:space="preserve">increased </w:t>
      </w:r>
      <w:r w:rsidR="00D060A6" w:rsidRPr="00D060A6">
        <w:rPr>
          <w:rFonts w:ascii="Arial" w:hAnsi="Arial" w:cs="Arial"/>
          <w:sz w:val="20"/>
          <w:szCs w:val="20"/>
          <w:lang w:val="en-ZA"/>
        </w:rPr>
        <w:t>by 5.2</w:t>
      </w:r>
      <w:r w:rsidR="00CA62AE" w:rsidRPr="00D060A6">
        <w:rPr>
          <w:rFonts w:ascii="Arial" w:hAnsi="Arial" w:cs="Arial"/>
          <w:sz w:val="20"/>
          <w:szCs w:val="20"/>
          <w:lang w:val="en-ZA"/>
        </w:rPr>
        <w:t>% (</w:t>
      </w:r>
      <w:r w:rsidR="00C77D27" w:rsidRPr="00D060A6">
        <w:rPr>
          <w:rFonts w:ascii="Arial" w:hAnsi="Arial" w:cs="Arial"/>
          <w:sz w:val="20"/>
          <w:szCs w:val="20"/>
          <w:lang w:val="en-ZA"/>
        </w:rPr>
        <w:t>R</w:t>
      </w:r>
      <w:r w:rsidR="00D060A6" w:rsidRPr="00D060A6">
        <w:rPr>
          <w:rFonts w:ascii="Arial" w:hAnsi="Arial" w:cs="Arial"/>
          <w:sz w:val="20"/>
          <w:szCs w:val="20"/>
          <w:lang w:val="en-ZA"/>
        </w:rPr>
        <w:t>104</w:t>
      </w:r>
      <w:r w:rsidR="00175464" w:rsidRPr="00D060A6">
        <w:rPr>
          <w:rFonts w:ascii="Arial" w:hAnsi="Arial" w:cs="Arial"/>
          <w:sz w:val="20"/>
          <w:szCs w:val="20"/>
          <w:lang w:val="en-ZA"/>
        </w:rPr>
        <w:t>/ton</w:t>
      </w:r>
      <w:r w:rsidR="00E87598" w:rsidRPr="00D060A6">
        <w:rPr>
          <w:rFonts w:ascii="Arial" w:hAnsi="Arial" w:cs="Arial"/>
          <w:sz w:val="20"/>
          <w:szCs w:val="20"/>
          <w:lang w:val="en-ZA"/>
        </w:rPr>
        <w:t xml:space="preserve"> difference</w:t>
      </w:r>
      <w:r w:rsidR="007F0700" w:rsidRPr="00D060A6">
        <w:rPr>
          <w:rFonts w:ascii="Arial" w:hAnsi="Arial" w:cs="Arial"/>
          <w:sz w:val="20"/>
          <w:szCs w:val="20"/>
          <w:lang w:val="en-ZA"/>
        </w:rPr>
        <w:t xml:space="preserve">) from </w:t>
      </w:r>
      <w:r w:rsidR="00E87598" w:rsidRPr="00D060A6">
        <w:rPr>
          <w:rFonts w:ascii="Arial" w:hAnsi="Arial" w:cs="Arial"/>
          <w:sz w:val="20"/>
          <w:szCs w:val="20"/>
          <w:lang w:val="en-ZA"/>
        </w:rPr>
        <w:t>R1</w:t>
      </w:r>
      <w:r w:rsidR="00C77D27" w:rsidRPr="00D060A6">
        <w:rPr>
          <w:rFonts w:ascii="Arial" w:hAnsi="Arial" w:cs="Arial"/>
          <w:sz w:val="20"/>
          <w:szCs w:val="20"/>
          <w:lang w:val="en-ZA"/>
        </w:rPr>
        <w:t>990</w:t>
      </w:r>
      <w:r w:rsidR="00CA62AE" w:rsidRPr="00D060A6">
        <w:rPr>
          <w:rFonts w:ascii="Arial" w:hAnsi="Arial" w:cs="Arial"/>
          <w:sz w:val="20"/>
          <w:szCs w:val="20"/>
          <w:lang w:val="en-ZA"/>
        </w:rPr>
        <w:t>/ton</w:t>
      </w:r>
      <w:r w:rsidR="00D060A6" w:rsidRPr="00D060A6">
        <w:rPr>
          <w:rFonts w:ascii="Arial" w:hAnsi="Arial" w:cs="Arial"/>
          <w:sz w:val="20"/>
          <w:szCs w:val="20"/>
          <w:lang w:val="en-ZA"/>
        </w:rPr>
        <w:t xml:space="preserve"> to R2094/ton</w:t>
      </w:r>
      <w:r w:rsidR="00CA62AE" w:rsidRPr="00D060A6">
        <w:rPr>
          <w:rFonts w:ascii="Arial" w:hAnsi="Arial" w:cs="Arial"/>
          <w:sz w:val="20"/>
          <w:szCs w:val="20"/>
          <w:lang w:val="en-ZA"/>
        </w:rPr>
        <w:t>. Prices for delivery in Jul2018 for yel</w:t>
      </w:r>
      <w:r w:rsidR="007F0700" w:rsidRPr="00D060A6">
        <w:rPr>
          <w:rFonts w:ascii="Arial" w:hAnsi="Arial" w:cs="Arial"/>
          <w:sz w:val="20"/>
          <w:szCs w:val="20"/>
          <w:lang w:val="en-ZA"/>
        </w:rPr>
        <w:t xml:space="preserve">low maize were recorded at </w:t>
      </w:r>
      <w:r w:rsidR="00E87598" w:rsidRPr="00D060A6">
        <w:rPr>
          <w:rFonts w:ascii="Arial" w:hAnsi="Arial" w:cs="Arial"/>
          <w:sz w:val="20"/>
          <w:szCs w:val="20"/>
          <w:lang w:val="en-ZA"/>
        </w:rPr>
        <w:t>R</w:t>
      </w:r>
      <w:r w:rsidR="00D060A6" w:rsidRPr="00D060A6">
        <w:rPr>
          <w:rFonts w:ascii="Arial" w:hAnsi="Arial" w:cs="Arial"/>
          <w:sz w:val="20"/>
          <w:szCs w:val="20"/>
          <w:lang w:val="en-ZA"/>
        </w:rPr>
        <w:t>2125</w:t>
      </w:r>
      <w:r w:rsidR="007F0700" w:rsidRPr="00D060A6">
        <w:rPr>
          <w:rFonts w:ascii="Arial" w:hAnsi="Arial" w:cs="Arial"/>
          <w:sz w:val="20"/>
          <w:szCs w:val="20"/>
          <w:lang w:val="en-ZA"/>
        </w:rPr>
        <w:t xml:space="preserve">/ton a </w:t>
      </w:r>
      <w:r w:rsidR="00D060A6" w:rsidRPr="00D060A6">
        <w:rPr>
          <w:rFonts w:ascii="Arial" w:hAnsi="Arial" w:cs="Arial"/>
          <w:sz w:val="20"/>
          <w:szCs w:val="20"/>
          <w:lang w:val="en-ZA"/>
        </w:rPr>
        <w:t>5.3</w:t>
      </w:r>
      <w:r w:rsidR="007F0700" w:rsidRPr="00D060A6">
        <w:rPr>
          <w:rFonts w:ascii="Arial" w:hAnsi="Arial" w:cs="Arial"/>
          <w:sz w:val="20"/>
          <w:szCs w:val="20"/>
          <w:lang w:val="en-ZA"/>
        </w:rPr>
        <w:t xml:space="preserve">% </w:t>
      </w:r>
      <w:r w:rsidR="00C77D27" w:rsidRPr="00D060A6">
        <w:rPr>
          <w:rFonts w:ascii="Arial" w:hAnsi="Arial" w:cs="Arial"/>
          <w:sz w:val="20"/>
          <w:szCs w:val="20"/>
          <w:lang w:val="en-ZA"/>
        </w:rPr>
        <w:t>increase</w:t>
      </w:r>
      <w:r w:rsidR="007F0700" w:rsidRPr="00D060A6">
        <w:rPr>
          <w:rFonts w:ascii="Arial" w:hAnsi="Arial" w:cs="Arial"/>
          <w:sz w:val="20"/>
          <w:szCs w:val="20"/>
          <w:lang w:val="en-ZA"/>
        </w:rPr>
        <w:t xml:space="preserve"> from </w:t>
      </w:r>
      <w:r w:rsidR="00E87598" w:rsidRPr="00D060A6">
        <w:rPr>
          <w:rFonts w:ascii="Arial" w:hAnsi="Arial" w:cs="Arial"/>
          <w:sz w:val="20"/>
          <w:szCs w:val="20"/>
          <w:lang w:val="en-ZA"/>
        </w:rPr>
        <w:t>R</w:t>
      </w:r>
      <w:r w:rsidR="00D060A6" w:rsidRPr="00D060A6">
        <w:rPr>
          <w:rFonts w:ascii="Arial" w:hAnsi="Arial" w:cs="Arial"/>
          <w:sz w:val="20"/>
          <w:szCs w:val="20"/>
          <w:lang w:val="en-ZA"/>
        </w:rPr>
        <w:t>2018</w:t>
      </w:r>
      <w:r w:rsidR="00CA62AE" w:rsidRPr="00D060A6">
        <w:rPr>
          <w:rFonts w:ascii="Arial" w:hAnsi="Arial" w:cs="Arial"/>
          <w:sz w:val="20"/>
          <w:szCs w:val="20"/>
          <w:lang w:val="en-ZA"/>
        </w:rPr>
        <w:t>/ton.</w:t>
      </w:r>
      <w:r w:rsidR="00175464" w:rsidRPr="00D060A6">
        <w:rPr>
          <w:rFonts w:ascii="Arial" w:hAnsi="Arial" w:cs="Arial"/>
          <w:sz w:val="20"/>
          <w:szCs w:val="20"/>
          <w:lang w:val="en-ZA"/>
        </w:rPr>
        <w:t xml:space="preserve"> </w:t>
      </w:r>
    </w:p>
    <w:p w:rsidR="00CA62AE" w:rsidRPr="00D462FE" w:rsidRDefault="00CA62AE" w:rsidP="003230CF">
      <w:pPr>
        <w:numPr>
          <w:ilvl w:val="1"/>
          <w:numId w:val="0"/>
        </w:numPr>
        <w:spacing w:after="0" w:line="240" w:lineRule="auto"/>
        <w:jc w:val="both"/>
        <w:rPr>
          <w:rFonts w:ascii="Arial" w:hAnsi="Arial" w:cs="Arial"/>
          <w:color w:val="FF0000"/>
          <w:sz w:val="20"/>
          <w:szCs w:val="20"/>
          <w:lang w:val="en-ZA"/>
        </w:rPr>
      </w:pPr>
      <w:r w:rsidRPr="00D462FE">
        <w:rPr>
          <w:rFonts w:ascii="Arial" w:hAnsi="Arial" w:cs="Arial"/>
          <w:color w:val="FF0000"/>
          <w:sz w:val="20"/>
          <w:szCs w:val="20"/>
          <w:lang w:val="en-ZA"/>
        </w:rPr>
        <w:t xml:space="preserve"> </w:t>
      </w: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r w:rsidRPr="005B3B52">
        <w:rPr>
          <w:rFonts w:ascii="Arial" w:eastAsia="Times New Roman" w:hAnsi="Arial" w:cs="Arial"/>
          <w:color w:val="000000" w:themeColor="text1"/>
          <w:u w:val="single"/>
          <w:lang w:val="en-ZA" w:eastAsia="en-US" w:bidi="en-US"/>
        </w:rPr>
        <w:t>Bullish factors</w:t>
      </w:r>
    </w:p>
    <w:p w:rsidR="00C813F2" w:rsidRPr="005B3B52" w:rsidRDefault="00357111" w:rsidP="00CA62AE">
      <w:pPr>
        <w:numPr>
          <w:ilvl w:val="1"/>
          <w:numId w:val="0"/>
        </w:numPr>
        <w:spacing w:after="0" w:line="240" w:lineRule="auto"/>
        <w:rPr>
          <w:rFonts w:ascii="Arial" w:eastAsia="Times New Roman" w:hAnsi="Arial" w:cs="Arial"/>
          <w:color w:val="000000" w:themeColor="text1"/>
          <w:u w:val="single"/>
          <w:lang w:val="en-ZA" w:eastAsia="en-US" w:bidi="en-US"/>
        </w:rPr>
      </w:pPr>
      <w:r>
        <w:rPr>
          <w:rFonts w:ascii="Arial" w:eastAsia="Times New Roman" w:hAnsi="Arial" w:cs="Arial"/>
          <w:noProof/>
          <w:color w:val="000000" w:themeColor="text1"/>
          <w:u w:val="single"/>
          <w:lang w:val="en-US" w:eastAsia="en-US"/>
        </w:rPr>
        <w:drawing>
          <wp:anchor distT="0" distB="0" distL="114300" distR="114300" simplePos="0" relativeHeight="252279808" behindDoc="0" locked="0" layoutInCell="1" allowOverlap="1" wp14:anchorId="77B51A59" wp14:editId="79C0CA8E">
            <wp:simplePos x="0" y="0"/>
            <wp:positionH relativeFrom="column">
              <wp:posOffset>2927985</wp:posOffset>
            </wp:positionH>
            <wp:positionV relativeFrom="paragraph">
              <wp:posOffset>40640</wp:posOffset>
            </wp:positionV>
            <wp:extent cx="3764915" cy="248031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4915" cy="2480310"/>
                    </a:xfrm>
                    <a:prstGeom prst="rect">
                      <a:avLst/>
                    </a:prstGeom>
                    <a:noFill/>
                  </pic:spPr>
                </pic:pic>
              </a:graphicData>
            </a:graphic>
            <wp14:sizeRelH relativeFrom="page">
              <wp14:pctWidth>0</wp14:pctWidth>
            </wp14:sizeRelH>
            <wp14:sizeRelV relativeFrom="page">
              <wp14:pctHeight>0</wp14:pctHeight>
            </wp14:sizeRelV>
          </wp:anchor>
        </w:drawing>
      </w:r>
    </w:p>
    <w:p w:rsidR="00D462FE" w:rsidRPr="00821A66" w:rsidRDefault="00821A66" w:rsidP="00D462FE">
      <w:pPr>
        <w:pStyle w:val="Absabullets"/>
      </w:pPr>
      <w:r w:rsidRPr="00821A66">
        <w:t>The Rand depreciated during the week.</w:t>
      </w:r>
    </w:p>
    <w:p w:rsidR="00D462FE" w:rsidRDefault="00D462FE" w:rsidP="00CA62AE">
      <w:pPr>
        <w:pStyle w:val="Absabullets"/>
        <w:numPr>
          <w:ilvl w:val="1"/>
          <w:numId w:val="0"/>
        </w:numPr>
      </w:pPr>
    </w:p>
    <w:p w:rsidR="00CA62AE" w:rsidRPr="00D462FE" w:rsidRDefault="00CA62AE" w:rsidP="00D462FE">
      <w:pPr>
        <w:numPr>
          <w:ilvl w:val="1"/>
          <w:numId w:val="0"/>
        </w:numPr>
        <w:spacing w:after="0" w:line="240" w:lineRule="auto"/>
        <w:rPr>
          <w:rFonts w:ascii="Arial" w:eastAsia="Times New Roman" w:hAnsi="Arial" w:cs="Arial"/>
          <w:color w:val="000000" w:themeColor="text1"/>
          <w:u w:val="single"/>
          <w:lang w:val="en-ZA" w:eastAsia="en-US" w:bidi="en-US"/>
        </w:rPr>
      </w:pPr>
      <w:r w:rsidRPr="00D462FE">
        <w:rPr>
          <w:rFonts w:ascii="Arial" w:eastAsia="Times New Roman" w:hAnsi="Arial" w:cs="Arial"/>
          <w:color w:val="000000" w:themeColor="text1"/>
          <w:u w:val="single"/>
          <w:lang w:val="en-ZA" w:eastAsia="en-US" w:bidi="en-US"/>
        </w:rPr>
        <w:t>Bearish factors</w:t>
      </w:r>
    </w:p>
    <w:p w:rsidR="00C813F2" w:rsidRDefault="00C813F2"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D462FE" w:rsidRPr="00743FDB" w:rsidRDefault="00743FDB" w:rsidP="00D462FE">
      <w:pPr>
        <w:pStyle w:val="Absabullets"/>
        <w:rPr>
          <w:rFonts w:eastAsiaTheme="minorEastAsia" w:cs="Arial"/>
          <w:lang w:val="en-ZA" w:eastAsia="en-GB" w:bidi="ar-SA"/>
        </w:rPr>
      </w:pPr>
      <w:r w:rsidRPr="00743FDB">
        <w:rPr>
          <w:rFonts w:eastAsiaTheme="minorEastAsia" w:cs="Arial"/>
          <w:lang w:val="en-ZA" w:eastAsia="en-GB" w:bidi="ar-SA"/>
        </w:rPr>
        <w:t>Weekly export figures still below expectations compared to previous years.</w:t>
      </w:r>
    </w:p>
    <w:p w:rsidR="000D2DBA" w:rsidRPr="00743FDB" w:rsidRDefault="00950A46" w:rsidP="0036673D">
      <w:pPr>
        <w:pStyle w:val="Absabullets"/>
        <w:rPr>
          <w:rFonts w:eastAsiaTheme="minorEastAsia" w:cs="Arial"/>
          <w:lang w:val="en-ZA" w:eastAsia="en-GB" w:bidi="ar-SA"/>
        </w:rPr>
      </w:pPr>
      <w:r w:rsidRPr="00743FDB">
        <w:t xml:space="preserve">Favourable weather conditions </w:t>
      </w:r>
      <w:r w:rsidR="00DD40C2" w:rsidRPr="00743FDB">
        <w:t xml:space="preserve">expected </w:t>
      </w:r>
      <w:r w:rsidR="00743FDB">
        <w:t>in the next month</w:t>
      </w:r>
      <w:r w:rsidRPr="00743FDB">
        <w:t xml:space="preserve"> for t</w:t>
      </w:r>
      <w:r w:rsidR="00DD40C2" w:rsidRPr="00743FDB">
        <w:t>he summer crop growing regions</w:t>
      </w:r>
      <w:r w:rsidR="00743FDB">
        <w:t>. Rainfall to improve soil moisture and assist crops.</w:t>
      </w:r>
    </w:p>
    <w:p w:rsidR="00CA62AE" w:rsidRPr="00E306ED" w:rsidRDefault="00CA62AE" w:rsidP="00CA62AE">
      <w:pPr>
        <w:pStyle w:val="Absabullets"/>
        <w:numPr>
          <w:ilvl w:val="0"/>
          <w:numId w:val="0"/>
        </w:numPr>
        <w:ind w:left="360"/>
        <w:rPr>
          <w:rFonts w:eastAsiaTheme="minorEastAsia" w:cs="Arial"/>
          <w:lang w:val="en-ZA" w:eastAsia="en-GB" w:bidi="ar-SA"/>
        </w:rPr>
      </w:pPr>
    </w:p>
    <w:p w:rsidR="00CA62AE" w:rsidRPr="00FC1F22" w:rsidRDefault="00CA62AE" w:rsidP="00CA62AE">
      <w:pPr>
        <w:rPr>
          <w:rFonts w:ascii="Arial" w:eastAsia="Times New Roman" w:hAnsi="Arial" w:cs="Arial"/>
          <w:b/>
          <w:bCs/>
          <w:color w:val="000000" w:themeColor="text1"/>
          <w:lang w:val="en-ZA" w:eastAsia="en-US" w:bidi="en-US"/>
        </w:rPr>
      </w:pPr>
      <w:r w:rsidRPr="00FC1F22">
        <w:rPr>
          <w:rFonts w:ascii="Arial" w:eastAsia="Times New Roman" w:hAnsi="Arial" w:cs="Arial"/>
          <w:b/>
          <w:bCs/>
          <w:color w:val="000000" w:themeColor="text1"/>
          <w:lang w:val="en-ZA" w:eastAsia="en-US" w:bidi="en-US"/>
        </w:rPr>
        <w:t>Outlook</w:t>
      </w:r>
    </w:p>
    <w:p w:rsidR="00CA62AE" w:rsidRDefault="00CA62AE" w:rsidP="00CA62AE">
      <w:pPr>
        <w:pStyle w:val="Absabullets"/>
        <w:numPr>
          <w:ilvl w:val="0"/>
          <w:numId w:val="0"/>
        </w:numPr>
        <w:rPr>
          <w:rFonts w:eastAsiaTheme="minorEastAsia" w:cs="Arial"/>
          <w:b/>
          <w:lang w:val="en-ZA" w:eastAsia="en-GB" w:bidi="ar-SA"/>
        </w:rPr>
      </w:pPr>
      <w:r w:rsidRPr="00A438AB">
        <w:rPr>
          <w:rFonts w:eastAsiaTheme="minorEastAsia" w:cs="Arial"/>
          <w:b/>
          <w:lang w:val="en-ZA" w:eastAsia="en-GB" w:bidi="ar-SA"/>
        </w:rPr>
        <w:t xml:space="preserve">Local </w:t>
      </w:r>
    </w:p>
    <w:p w:rsidR="00357111" w:rsidRPr="00357111" w:rsidRDefault="00357111" w:rsidP="003B6D7E">
      <w:pPr>
        <w:pStyle w:val="Absabullets"/>
        <w:numPr>
          <w:ilvl w:val="0"/>
          <w:numId w:val="0"/>
        </w:numPr>
        <w:rPr>
          <w:rFonts w:eastAsiaTheme="minorEastAsia" w:cs="Arial"/>
          <w:lang w:val="en-ZA" w:eastAsia="en-GB" w:bidi="ar-SA"/>
        </w:rPr>
      </w:pPr>
      <w:r>
        <w:rPr>
          <w:rFonts w:cs="Arial"/>
          <w:lang w:val="en-ZA"/>
        </w:rPr>
        <w:t>White and yellow maize prices remain bullish irrespective of large stocks</w:t>
      </w:r>
      <w:r w:rsidR="00D060A6">
        <w:rPr>
          <w:rFonts w:cs="Arial"/>
          <w:lang w:val="en-ZA"/>
        </w:rPr>
        <w:t>, causing lower export activity</w:t>
      </w:r>
      <w:r w:rsidR="00D060A6">
        <w:rPr>
          <w:rFonts w:eastAsiaTheme="minorEastAsia" w:cs="Arial"/>
          <w:lang w:val="en-ZA" w:eastAsia="en-GB" w:bidi="ar-SA"/>
        </w:rPr>
        <w:t>.</w:t>
      </w:r>
      <w:r w:rsidR="00821A66">
        <w:rPr>
          <w:rFonts w:eastAsiaTheme="minorEastAsia" w:cs="Arial"/>
          <w:lang w:val="en-ZA" w:eastAsia="en-GB" w:bidi="ar-SA"/>
        </w:rPr>
        <w:t xml:space="preserve"> A large maize crop is in production.</w:t>
      </w:r>
      <w:r w:rsidR="00D060A6" w:rsidRPr="00D060A6">
        <w:t xml:space="preserve"> </w:t>
      </w:r>
      <w:r w:rsidR="00D060A6" w:rsidRPr="00D060A6">
        <w:rPr>
          <w:rFonts w:eastAsiaTheme="minorEastAsia" w:cs="Arial"/>
          <w:lang w:val="en-ZA" w:eastAsia="en-GB" w:bidi="ar-SA"/>
        </w:rPr>
        <w:t>Favourable weather outlook and the volatility of the Rand will remain particular focus areas, impacting the market.</w:t>
      </w:r>
    </w:p>
    <w:p w:rsidR="003B6D7E" w:rsidRDefault="003B6D7E" w:rsidP="00CA62AE">
      <w:pPr>
        <w:pStyle w:val="Absabullets"/>
        <w:numPr>
          <w:ilvl w:val="0"/>
          <w:numId w:val="0"/>
        </w:numPr>
        <w:rPr>
          <w:rFonts w:eastAsiaTheme="minorEastAsia" w:cs="Arial"/>
          <w:b/>
          <w:lang w:val="en-ZA" w:eastAsia="en-GB" w:bidi="ar-SA"/>
        </w:rPr>
      </w:pPr>
    </w:p>
    <w:p w:rsidR="00CA62AE" w:rsidRDefault="00CA62AE" w:rsidP="00CA62AE">
      <w:pPr>
        <w:pStyle w:val="Absabullets"/>
        <w:numPr>
          <w:ilvl w:val="0"/>
          <w:numId w:val="0"/>
        </w:numPr>
        <w:rPr>
          <w:rFonts w:eastAsiaTheme="minorEastAsia" w:cs="Arial"/>
          <w:b/>
          <w:lang w:val="en-ZA" w:eastAsia="en-GB" w:bidi="ar-SA"/>
        </w:rPr>
      </w:pPr>
      <w:r w:rsidRPr="00A438AB">
        <w:rPr>
          <w:rFonts w:eastAsiaTheme="minorEastAsia" w:cs="Arial"/>
          <w:b/>
          <w:lang w:val="en-ZA" w:eastAsia="en-GB" w:bidi="ar-SA"/>
        </w:rPr>
        <w:t>International</w:t>
      </w:r>
    </w:p>
    <w:p w:rsidR="0036673D" w:rsidRPr="00AD14C0" w:rsidRDefault="00AD14C0" w:rsidP="00AD14C0">
      <w:pPr>
        <w:spacing w:after="0" w:line="240" w:lineRule="auto"/>
        <w:jc w:val="both"/>
        <w:rPr>
          <w:rFonts w:ascii="Arial" w:eastAsia="Times New Roman" w:hAnsi="Arial" w:cs="Arial"/>
          <w:sz w:val="20"/>
          <w:szCs w:val="20"/>
          <w:lang w:val="en-ZA"/>
        </w:rPr>
      </w:pPr>
      <w:r w:rsidRPr="00AD14C0">
        <w:rPr>
          <w:rFonts w:ascii="Arial" w:hAnsi="Arial" w:cs="Arial"/>
          <w:sz w:val="20"/>
          <w:szCs w:val="20"/>
          <w:lang w:val="en-ZA"/>
        </w:rPr>
        <w:t xml:space="preserve">US Exports and US ethanol usage increased, supporting a reduction in carry-out stocks. The report </w:t>
      </w:r>
      <w:r>
        <w:rPr>
          <w:rFonts w:ascii="Arial" w:hAnsi="Arial" w:cs="Arial"/>
          <w:sz w:val="20"/>
          <w:szCs w:val="20"/>
          <w:lang w:val="en-ZA"/>
        </w:rPr>
        <w:t xml:space="preserve">(USDA’s WASDE) </w:t>
      </w:r>
      <w:r w:rsidRPr="00AD14C0">
        <w:rPr>
          <w:rFonts w:ascii="Arial" w:hAnsi="Arial" w:cs="Arial"/>
          <w:sz w:val="20"/>
          <w:szCs w:val="20"/>
          <w:lang w:val="en-ZA"/>
        </w:rPr>
        <w:t>also shows downward revisions of the Argentinian and Brazilian maize crop as weather conditions lead to crop losses. This could potentially lead to reduced global inventories. According to the USDA’s WASDE pegs global inventories for this season will be lower by 4 million tonnes to reach 199 million ton.</w:t>
      </w:r>
    </w:p>
    <w:tbl>
      <w:tblPr>
        <w:tblpPr w:leftFromText="180" w:rightFromText="180" w:vertAnchor="text" w:horzAnchor="margin" w:tblpY="202"/>
        <w:tblW w:w="10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11"/>
        <w:gridCol w:w="2050"/>
        <w:gridCol w:w="1701"/>
        <w:gridCol w:w="1843"/>
        <w:gridCol w:w="2126"/>
      </w:tblGrid>
      <w:tr w:rsidR="00CA62AE" w:rsidRPr="00161247" w:rsidTr="00CA62AE">
        <w:trPr>
          <w:trHeight w:val="538"/>
        </w:trPr>
        <w:tc>
          <w:tcPr>
            <w:tcW w:w="2311" w:type="dxa"/>
            <w:shd w:val="clear" w:color="auto" w:fill="auto"/>
          </w:tcPr>
          <w:p w:rsidR="00CA62AE" w:rsidRPr="00161247" w:rsidRDefault="00CA62AE" w:rsidP="00C77D27">
            <w:pPr>
              <w:spacing w:after="0"/>
              <w:jc w:val="both"/>
              <w:rPr>
                <w:rFonts w:ascii="Expert Sans Regular" w:eastAsia="Arial" w:hAnsi="Expert Sans Regular" w:cs="Arial"/>
                <w:b/>
                <w:sz w:val="20"/>
                <w:szCs w:val="20"/>
                <w:lang w:eastAsia="en-US" w:bidi="en-US"/>
              </w:rPr>
            </w:pPr>
            <w:r w:rsidRPr="00161247">
              <w:rPr>
                <w:rFonts w:ascii="Expert Sans Regular" w:eastAsia="Arial" w:hAnsi="Expert Sans Regular" w:cs="Arial"/>
                <w:b/>
                <w:bCs/>
                <w:sz w:val="20"/>
                <w:szCs w:val="20"/>
                <w:lang w:eastAsia="en-US" w:bidi="en-US"/>
              </w:rPr>
              <w:t xml:space="preserve">Yellow Maize Futures: </w:t>
            </w:r>
            <w:r w:rsidR="00C77D27">
              <w:rPr>
                <w:rFonts w:ascii="Expert Sans Regular" w:eastAsia="Arial" w:hAnsi="Expert Sans Regular" w:cs="Arial"/>
                <w:b/>
                <w:bCs/>
                <w:sz w:val="20"/>
                <w:szCs w:val="20"/>
                <w:lang w:eastAsia="en-US" w:bidi="en-US"/>
              </w:rPr>
              <w:t>0</w:t>
            </w:r>
            <w:r w:rsidR="00B70970">
              <w:rPr>
                <w:rFonts w:ascii="Expert Sans Regular" w:eastAsia="Arial" w:hAnsi="Expert Sans Regular" w:cs="Arial"/>
                <w:b/>
                <w:bCs/>
                <w:sz w:val="20"/>
                <w:szCs w:val="20"/>
                <w:lang w:eastAsia="en-US" w:bidi="en-US"/>
              </w:rPr>
              <w:t>9</w:t>
            </w:r>
            <w:r w:rsidR="00C77D27">
              <w:rPr>
                <w:rFonts w:ascii="Expert Sans Regular" w:eastAsia="Arial" w:hAnsi="Expert Sans Regular" w:cs="Arial"/>
                <w:b/>
                <w:bCs/>
                <w:sz w:val="20"/>
                <w:szCs w:val="20"/>
                <w:lang w:eastAsia="en-US" w:bidi="en-US"/>
              </w:rPr>
              <w:t xml:space="preserve"> March</w:t>
            </w:r>
            <w:r w:rsidR="00BD2126">
              <w:rPr>
                <w:rFonts w:ascii="Expert Sans Regular" w:eastAsia="Arial" w:hAnsi="Expert Sans Regular" w:cs="Arial"/>
                <w:b/>
                <w:bCs/>
                <w:sz w:val="20"/>
                <w:szCs w:val="20"/>
                <w:lang w:eastAsia="en-US" w:bidi="en-US"/>
              </w:rPr>
              <w:t xml:space="preserve"> 2018</w:t>
            </w:r>
          </w:p>
        </w:tc>
        <w:tc>
          <w:tcPr>
            <w:tcW w:w="2050" w:type="dxa"/>
            <w:shd w:val="clear" w:color="auto" w:fill="auto"/>
            <w:vAlign w:val="center"/>
          </w:tcPr>
          <w:p w:rsidR="00CA62AE" w:rsidRPr="00161247" w:rsidRDefault="00C77D27"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May</w:t>
            </w:r>
            <w:r w:rsidR="00CA62AE" w:rsidRPr="001A062D">
              <w:rPr>
                <w:rFonts w:ascii="Expert Sans Regular" w:eastAsia="Arial" w:hAnsi="Expert Sans Regular" w:cs="Arial"/>
                <w:b/>
                <w:sz w:val="20"/>
                <w:szCs w:val="20"/>
                <w:lang w:val="en-US" w:eastAsia="en-US" w:bidi="en-US"/>
              </w:rPr>
              <w:t>-18</w:t>
            </w:r>
          </w:p>
        </w:tc>
        <w:tc>
          <w:tcPr>
            <w:tcW w:w="1701" w:type="dxa"/>
            <w:shd w:val="clear" w:color="auto" w:fill="auto"/>
            <w:vAlign w:val="center"/>
          </w:tcPr>
          <w:p w:rsidR="00CA62AE" w:rsidRPr="00161247" w:rsidRDefault="0029109D"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Jul</w:t>
            </w:r>
            <w:r w:rsidR="00CA62AE" w:rsidRPr="00161247">
              <w:rPr>
                <w:rFonts w:ascii="Expert Sans Regular" w:eastAsia="Arial" w:hAnsi="Expert Sans Regular" w:cs="Arial"/>
                <w:b/>
                <w:sz w:val="20"/>
                <w:szCs w:val="20"/>
                <w:lang w:val="en-US" w:eastAsia="en-US" w:bidi="en-US"/>
              </w:rPr>
              <w:t>-1</w:t>
            </w:r>
            <w:r w:rsidR="00CA62AE">
              <w:rPr>
                <w:rFonts w:ascii="Expert Sans Regular" w:eastAsia="Arial" w:hAnsi="Expert Sans Regular" w:cs="Arial"/>
                <w:b/>
                <w:sz w:val="20"/>
                <w:szCs w:val="20"/>
                <w:lang w:val="en-US" w:eastAsia="en-US" w:bidi="en-US"/>
              </w:rPr>
              <w:t>8</w:t>
            </w:r>
          </w:p>
        </w:tc>
        <w:tc>
          <w:tcPr>
            <w:tcW w:w="1843" w:type="dxa"/>
            <w:shd w:val="clear" w:color="auto" w:fill="auto"/>
            <w:vAlign w:val="center"/>
          </w:tcPr>
          <w:p w:rsidR="00CA62AE" w:rsidRPr="00161247" w:rsidRDefault="0029109D"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Sep</w:t>
            </w:r>
            <w:r w:rsidR="00CA62AE" w:rsidRPr="00161247">
              <w:rPr>
                <w:rFonts w:ascii="Expert Sans Regular" w:eastAsia="Arial" w:hAnsi="Expert Sans Regular" w:cs="Arial"/>
                <w:b/>
                <w:sz w:val="20"/>
                <w:szCs w:val="20"/>
                <w:lang w:val="en-US" w:eastAsia="en-US" w:bidi="en-US"/>
              </w:rPr>
              <w:t>-18</w:t>
            </w:r>
          </w:p>
        </w:tc>
        <w:tc>
          <w:tcPr>
            <w:tcW w:w="2126" w:type="dxa"/>
            <w:shd w:val="clear" w:color="auto" w:fill="auto"/>
            <w:vAlign w:val="center"/>
          </w:tcPr>
          <w:p w:rsidR="00CA62AE" w:rsidRPr="00161247" w:rsidRDefault="0029109D"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Dec</w:t>
            </w:r>
            <w:r w:rsidR="00CA62AE" w:rsidRPr="00161247">
              <w:rPr>
                <w:rFonts w:ascii="Expert Sans Regular" w:eastAsia="Arial" w:hAnsi="Expert Sans Regular" w:cs="Arial"/>
                <w:b/>
                <w:sz w:val="20"/>
                <w:szCs w:val="20"/>
                <w:lang w:val="en-US" w:eastAsia="en-US" w:bidi="en-US"/>
              </w:rPr>
              <w:t>-18</w:t>
            </w:r>
          </w:p>
        </w:tc>
      </w:tr>
      <w:tr w:rsidR="00357111" w:rsidRPr="00161247" w:rsidTr="00CA62AE">
        <w:trPr>
          <w:trHeight w:val="57"/>
        </w:trPr>
        <w:tc>
          <w:tcPr>
            <w:tcW w:w="2311" w:type="dxa"/>
            <w:shd w:val="clear" w:color="auto" w:fill="auto"/>
            <w:vAlign w:val="bottom"/>
          </w:tcPr>
          <w:p w:rsidR="00357111" w:rsidRPr="00161247" w:rsidRDefault="00357111" w:rsidP="00CA62AE">
            <w:pPr>
              <w:spacing w:after="0"/>
              <w:jc w:val="both"/>
              <w:rPr>
                <w:rFonts w:ascii="Expert Sans Regular" w:eastAsia="Arial" w:hAnsi="Expert Sans Regular" w:cs="Arial"/>
                <w:b/>
                <w:sz w:val="20"/>
                <w:szCs w:val="20"/>
                <w:lang w:eastAsia="en-US" w:bidi="en-US"/>
              </w:rPr>
            </w:pPr>
            <w:r w:rsidRPr="00161247">
              <w:rPr>
                <w:rFonts w:ascii="Expert Sans Regular" w:eastAsia="Arial" w:hAnsi="Expert Sans Regular" w:cs="Arial"/>
                <w:b/>
                <w:sz w:val="20"/>
                <w:szCs w:val="20"/>
                <w:lang w:eastAsia="en-US" w:bidi="en-US"/>
              </w:rPr>
              <w:t>CBOT ($/t)</w:t>
            </w:r>
          </w:p>
        </w:tc>
        <w:tc>
          <w:tcPr>
            <w:tcW w:w="2050" w:type="dxa"/>
            <w:shd w:val="clear" w:color="auto" w:fill="auto"/>
          </w:tcPr>
          <w:p w:rsidR="00357111" w:rsidRPr="00706065" w:rsidRDefault="00357111" w:rsidP="003F32BD">
            <w:pPr>
              <w:jc w:val="center"/>
              <w:rPr>
                <w:color w:val="FF0000"/>
              </w:rPr>
            </w:pPr>
            <w:r w:rsidRPr="006D6DAE">
              <w:t>164.76</w:t>
            </w:r>
          </w:p>
        </w:tc>
        <w:tc>
          <w:tcPr>
            <w:tcW w:w="1701" w:type="dxa"/>
            <w:shd w:val="clear" w:color="auto" w:fill="auto"/>
          </w:tcPr>
          <w:p w:rsidR="00357111" w:rsidRPr="00706065" w:rsidRDefault="00357111" w:rsidP="003F32BD">
            <w:pPr>
              <w:jc w:val="center"/>
              <w:rPr>
                <w:color w:val="FF0000"/>
              </w:rPr>
            </w:pPr>
            <w:r w:rsidRPr="006D6DAE">
              <w:t>166.53</w:t>
            </w:r>
          </w:p>
        </w:tc>
        <w:tc>
          <w:tcPr>
            <w:tcW w:w="1843" w:type="dxa"/>
            <w:shd w:val="clear" w:color="auto" w:fill="auto"/>
          </w:tcPr>
          <w:p w:rsidR="00357111" w:rsidRPr="00706065" w:rsidRDefault="00357111" w:rsidP="003F32BD">
            <w:pPr>
              <w:jc w:val="center"/>
              <w:rPr>
                <w:color w:val="FF0000"/>
              </w:rPr>
            </w:pPr>
            <w:r w:rsidRPr="006D6DAE">
              <w:t>163.28</w:t>
            </w:r>
          </w:p>
        </w:tc>
        <w:tc>
          <w:tcPr>
            <w:tcW w:w="2126" w:type="dxa"/>
            <w:shd w:val="clear" w:color="auto" w:fill="auto"/>
          </w:tcPr>
          <w:p w:rsidR="00357111" w:rsidRPr="00706065" w:rsidRDefault="00357111" w:rsidP="003F32BD">
            <w:pPr>
              <w:jc w:val="center"/>
              <w:rPr>
                <w:color w:val="FF0000"/>
              </w:rPr>
            </w:pPr>
            <w:r w:rsidRPr="006D6DAE">
              <w:t>164.46</w:t>
            </w:r>
          </w:p>
        </w:tc>
      </w:tr>
      <w:tr w:rsidR="00357111" w:rsidRPr="0029109D" w:rsidTr="00CA62AE">
        <w:trPr>
          <w:trHeight w:val="296"/>
        </w:trPr>
        <w:tc>
          <w:tcPr>
            <w:tcW w:w="2311" w:type="dxa"/>
            <w:shd w:val="clear" w:color="auto" w:fill="auto"/>
            <w:vAlign w:val="bottom"/>
          </w:tcPr>
          <w:p w:rsidR="00357111" w:rsidRPr="00161247" w:rsidRDefault="00357111" w:rsidP="00CA62AE">
            <w:pPr>
              <w:spacing w:after="0"/>
              <w:jc w:val="both"/>
              <w:rPr>
                <w:rFonts w:ascii="Expert Sans Regular" w:eastAsia="Arial" w:hAnsi="Expert Sans Regular" w:cs="Arial"/>
                <w:b/>
                <w:sz w:val="20"/>
                <w:szCs w:val="20"/>
                <w:lang w:eastAsia="en-US" w:bidi="en-US"/>
              </w:rPr>
            </w:pPr>
            <w:r w:rsidRPr="00161247">
              <w:rPr>
                <w:rFonts w:ascii="Expert Sans Regular" w:eastAsia="Arial" w:hAnsi="Expert Sans Regular" w:cs="Arial"/>
                <w:b/>
                <w:sz w:val="20"/>
                <w:szCs w:val="20"/>
                <w:lang w:eastAsia="en-US" w:bidi="en-US"/>
              </w:rPr>
              <w:t xml:space="preserve">SAFEX (R/t) </w:t>
            </w:r>
          </w:p>
        </w:tc>
        <w:tc>
          <w:tcPr>
            <w:tcW w:w="2050" w:type="dxa"/>
            <w:shd w:val="clear" w:color="auto" w:fill="auto"/>
          </w:tcPr>
          <w:p w:rsidR="00357111" w:rsidRPr="00706065" w:rsidRDefault="00357111" w:rsidP="00C77D27">
            <w:pPr>
              <w:jc w:val="center"/>
              <w:rPr>
                <w:color w:val="FF0000"/>
              </w:rPr>
            </w:pPr>
            <w:r w:rsidRPr="00E42CBF">
              <w:t>2094</w:t>
            </w:r>
          </w:p>
        </w:tc>
        <w:tc>
          <w:tcPr>
            <w:tcW w:w="1701" w:type="dxa"/>
            <w:shd w:val="clear" w:color="auto" w:fill="auto"/>
          </w:tcPr>
          <w:p w:rsidR="00357111" w:rsidRPr="00706065" w:rsidRDefault="00357111" w:rsidP="00C77D27">
            <w:pPr>
              <w:jc w:val="center"/>
              <w:rPr>
                <w:color w:val="FF0000"/>
              </w:rPr>
            </w:pPr>
            <w:r w:rsidRPr="00E42CBF">
              <w:t>2125</w:t>
            </w:r>
          </w:p>
        </w:tc>
        <w:tc>
          <w:tcPr>
            <w:tcW w:w="1843" w:type="dxa"/>
            <w:shd w:val="clear" w:color="auto" w:fill="auto"/>
          </w:tcPr>
          <w:p w:rsidR="00357111" w:rsidRPr="00706065" w:rsidRDefault="00357111" w:rsidP="00C77D27">
            <w:pPr>
              <w:jc w:val="center"/>
              <w:rPr>
                <w:color w:val="FF0000"/>
              </w:rPr>
            </w:pPr>
            <w:r w:rsidRPr="00E42CBF">
              <w:t>2168</w:t>
            </w:r>
          </w:p>
        </w:tc>
        <w:tc>
          <w:tcPr>
            <w:tcW w:w="2126" w:type="dxa"/>
            <w:shd w:val="clear" w:color="auto" w:fill="auto"/>
          </w:tcPr>
          <w:p w:rsidR="00357111" w:rsidRPr="00706065" w:rsidRDefault="00357111" w:rsidP="00C77D27">
            <w:pPr>
              <w:jc w:val="center"/>
              <w:rPr>
                <w:color w:val="FF0000"/>
              </w:rPr>
            </w:pPr>
            <w:r w:rsidRPr="00E42CBF">
              <w:t>2233</w:t>
            </w:r>
          </w:p>
        </w:tc>
      </w:tr>
      <w:tr w:rsidR="00357111" w:rsidRPr="0029109D" w:rsidTr="00CA62AE">
        <w:trPr>
          <w:trHeight w:val="449"/>
        </w:trPr>
        <w:tc>
          <w:tcPr>
            <w:tcW w:w="2311" w:type="dxa"/>
            <w:shd w:val="clear" w:color="auto" w:fill="auto"/>
            <w:vAlign w:val="bottom"/>
          </w:tcPr>
          <w:p w:rsidR="00357111" w:rsidRPr="00161247" w:rsidRDefault="00357111" w:rsidP="00CA62AE">
            <w:pPr>
              <w:spacing w:after="0"/>
              <w:jc w:val="both"/>
              <w:rPr>
                <w:rFonts w:ascii="Expert Sans Regular" w:eastAsia="Arial" w:hAnsi="Expert Sans Regular" w:cs="Times New Roman"/>
                <w:i/>
                <w:sz w:val="20"/>
                <w:szCs w:val="20"/>
                <w:lang w:val="en-US" w:eastAsia="en-US" w:bidi="en-US"/>
              </w:rPr>
            </w:pPr>
            <w:r w:rsidRPr="00161247">
              <w:rPr>
                <w:rFonts w:ascii="Expert Sans Regular" w:eastAsia="Arial" w:hAnsi="Expert Sans Regular" w:cs="Arial"/>
                <w:b/>
                <w:i/>
                <w:sz w:val="20"/>
                <w:szCs w:val="20"/>
                <w:lang w:eastAsia="en-US" w:bidi="en-US"/>
              </w:rPr>
              <w:t>SAFEX (R/t)</w:t>
            </w:r>
            <w:r w:rsidRPr="00161247">
              <w:rPr>
                <w:rFonts w:ascii="Expert Sans Regular" w:eastAsia="Arial" w:hAnsi="Expert Sans Regular" w:cs="Times New Roman"/>
                <w:i/>
                <w:sz w:val="20"/>
                <w:szCs w:val="20"/>
                <w:lang w:val="en-US" w:eastAsia="en-US" w:bidi="en-US"/>
              </w:rPr>
              <w:t xml:space="preserve"> </w:t>
            </w:r>
          </w:p>
          <w:p w:rsidR="00357111" w:rsidRPr="00161247" w:rsidRDefault="00357111" w:rsidP="00CA62AE">
            <w:pPr>
              <w:spacing w:after="0"/>
              <w:jc w:val="both"/>
              <w:rPr>
                <w:rFonts w:ascii="Expert Sans Regular" w:eastAsia="Arial" w:hAnsi="Expert Sans Regular" w:cs="Arial"/>
                <w:b/>
                <w:sz w:val="16"/>
                <w:szCs w:val="16"/>
                <w:lang w:eastAsia="en-US" w:bidi="en-US"/>
              </w:rPr>
            </w:pPr>
            <w:r w:rsidRPr="00161247">
              <w:rPr>
                <w:rFonts w:ascii="Expert Sans Regular" w:eastAsia="Arial" w:hAnsi="Expert Sans Regular" w:cs="Arial"/>
                <w:b/>
                <w:i/>
                <w:sz w:val="16"/>
                <w:szCs w:val="16"/>
                <w:lang w:eastAsia="en-US" w:bidi="en-US"/>
              </w:rPr>
              <w:t>Change week on week (w/w)</w:t>
            </w:r>
            <w:r w:rsidRPr="00161247">
              <w:rPr>
                <w:rFonts w:ascii="Expert Sans Regular" w:eastAsia="Arial" w:hAnsi="Expert Sans Regular" w:cs="Arial"/>
                <w:b/>
                <w:sz w:val="16"/>
                <w:szCs w:val="16"/>
                <w:lang w:eastAsia="en-US" w:bidi="en-US"/>
              </w:rPr>
              <w:t xml:space="preserve"> </w:t>
            </w:r>
          </w:p>
        </w:tc>
        <w:tc>
          <w:tcPr>
            <w:tcW w:w="2050" w:type="dxa"/>
            <w:shd w:val="clear" w:color="auto" w:fill="auto"/>
          </w:tcPr>
          <w:p w:rsidR="00357111" w:rsidRPr="00706065" w:rsidRDefault="00357111" w:rsidP="00C77D27">
            <w:pPr>
              <w:jc w:val="center"/>
              <w:rPr>
                <w:color w:val="FF0000"/>
              </w:rPr>
            </w:pPr>
            <w:r w:rsidRPr="00323D60">
              <w:t>104</w:t>
            </w:r>
          </w:p>
        </w:tc>
        <w:tc>
          <w:tcPr>
            <w:tcW w:w="1701" w:type="dxa"/>
            <w:shd w:val="clear" w:color="auto" w:fill="auto"/>
          </w:tcPr>
          <w:p w:rsidR="00357111" w:rsidRPr="00706065" w:rsidRDefault="00357111" w:rsidP="00C77D27">
            <w:pPr>
              <w:jc w:val="center"/>
              <w:rPr>
                <w:color w:val="FF0000"/>
              </w:rPr>
            </w:pPr>
            <w:r w:rsidRPr="00323D60">
              <w:t>107</w:t>
            </w:r>
          </w:p>
        </w:tc>
        <w:tc>
          <w:tcPr>
            <w:tcW w:w="1843" w:type="dxa"/>
            <w:shd w:val="clear" w:color="auto" w:fill="auto"/>
          </w:tcPr>
          <w:p w:rsidR="00357111" w:rsidRPr="00706065" w:rsidRDefault="00357111" w:rsidP="00C77D27">
            <w:pPr>
              <w:jc w:val="center"/>
              <w:rPr>
                <w:color w:val="FF0000"/>
              </w:rPr>
            </w:pPr>
            <w:r w:rsidRPr="00323D60">
              <w:t>95</w:t>
            </w:r>
          </w:p>
        </w:tc>
        <w:tc>
          <w:tcPr>
            <w:tcW w:w="2126" w:type="dxa"/>
            <w:shd w:val="clear" w:color="auto" w:fill="auto"/>
          </w:tcPr>
          <w:p w:rsidR="00357111" w:rsidRPr="00706065" w:rsidRDefault="00357111" w:rsidP="00C77D27">
            <w:pPr>
              <w:jc w:val="center"/>
              <w:rPr>
                <w:color w:val="FF0000"/>
              </w:rPr>
            </w:pPr>
            <w:r w:rsidRPr="00323D60">
              <w:t>98</w:t>
            </w:r>
          </w:p>
        </w:tc>
      </w:tr>
    </w:tbl>
    <w:p w:rsidR="00CA62AE" w:rsidRPr="00161247" w:rsidRDefault="00CA62AE" w:rsidP="00CA62AE">
      <w:pPr>
        <w:spacing w:after="0"/>
        <w:rPr>
          <w:rFonts w:ascii="Expert Sans Regular" w:eastAsia="Arial" w:hAnsi="Expert Sans Regular" w:cs="Arial"/>
          <w:b/>
          <w:bCs/>
          <w:sz w:val="20"/>
          <w:szCs w:val="20"/>
          <w:lang w:eastAsia="en-US" w:bidi="en-US"/>
        </w:rPr>
      </w:pPr>
    </w:p>
    <w:p w:rsidR="00CA62AE" w:rsidRPr="00161247" w:rsidRDefault="00CA62AE" w:rsidP="00CA62AE">
      <w:pPr>
        <w:spacing w:after="0"/>
        <w:rPr>
          <w:rFonts w:ascii="Expert Sans Regular" w:eastAsia="Arial" w:hAnsi="Expert Sans Regular" w:cs="Arial"/>
          <w:b/>
          <w:bCs/>
          <w:sz w:val="20"/>
          <w:szCs w:val="20"/>
          <w:lang w:eastAsia="en-US" w:bidi="en-US"/>
        </w:rPr>
      </w:pPr>
      <w:r w:rsidRPr="00161247">
        <w:rPr>
          <w:rFonts w:ascii="Expert Sans Regular" w:eastAsia="Arial" w:hAnsi="Expert Sans Regular" w:cs="Arial"/>
          <w:b/>
          <w:bCs/>
          <w:sz w:val="20"/>
          <w:szCs w:val="20"/>
          <w:lang w:eastAsia="en-US" w:bidi="en-US"/>
        </w:rPr>
        <w:t>Table 2:  Weekly average white maize futures and estimated option prices</w:t>
      </w:r>
    </w:p>
    <w:tbl>
      <w:tblPr>
        <w:tblpPr w:leftFromText="180" w:rightFromText="180" w:vertAnchor="text" w:horzAnchor="margin" w:tblpY="1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2261"/>
        <w:gridCol w:w="1701"/>
        <w:gridCol w:w="1843"/>
        <w:gridCol w:w="2126"/>
      </w:tblGrid>
      <w:tr w:rsidR="00CA62AE" w:rsidRPr="00161247" w:rsidTr="00CA62AE">
        <w:trPr>
          <w:trHeight w:val="546"/>
        </w:trPr>
        <w:tc>
          <w:tcPr>
            <w:tcW w:w="2100" w:type="dxa"/>
          </w:tcPr>
          <w:p w:rsidR="00CA62AE" w:rsidRPr="00161247" w:rsidRDefault="00CA62AE" w:rsidP="00CA62AE">
            <w:pPr>
              <w:spacing w:after="0"/>
              <w:jc w:val="both"/>
              <w:rPr>
                <w:rFonts w:ascii="Expert Sans Regular" w:eastAsia="Arial" w:hAnsi="Expert Sans Regular" w:cs="Arial"/>
                <w:b/>
                <w:bCs/>
                <w:sz w:val="20"/>
                <w:szCs w:val="20"/>
                <w:lang w:eastAsia="en-US" w:bidi="en-US"/>
              </w:rPr>
            </w:pPr>
            <w:r w:rsidRPr="00161247">
              <w:rPr>
                <w:rFonts w:ascii="Expert Sans Regular" w:eastAsia="Arial" w:hAnsi="Expert Sans Regular" w:cs="Arial"/>
                <w:b/>
                <w:bCs/>
                <w:sz w:val="20"/>
                <w:szCs w:val="20"/>
                <w:lang w:eastAsia="en-US" w:bidi="en-US"/>
              </w:rPr>
              <w:t xml:space="preserve">White Maize Futures </w:t>
            </w:r>
          </w:p>
          <w:p w:rsidR="00CA62AE" w:rsidRPr="00161247" w:rsidRDefault="00B70970" w:rsidP="00B70970">
            <w:pPr>
              <w:spacing w:after="0"/>
              <w:jc w:val="both"/>
              <w:rPr>
                <w:rFonts w:ascii="Expert Sans Regular" w:eastAsia="Arial" w:hAnsi="Expert Sans Regular" w:cs="Arial"/>
                <w:b/>
                <w:sz w:val="20"/>
                <w:szCs w:val="20"/>
                <w:lang w:eastAsia="en-US" w:bidi="en-US"/>
              </w:rPr>
            </w:pPr>
            <w:r>
              <w:rPr>
                <w:rFonts w:ascii="Expert Sans Regular" w:eastAsia="Arial" w:hAnsi="Expert Sans Regular" w:cs="Arial"/>
                <w:b/>
                <w:bCs/>
                <w:sz w:val="20"/>
                <w:szCs w:val="20"/>
                <w:lang w:eastAsia="en-US" w:bidi="en-US"/>
              </w:rPr>
              <w:t xml:space="preserve">09 </w:t>
            </w:r>
            <w:r w:rsidR="00C77D27">
              <w:rPr>
                <w:rFonts w:ascii="Expert Sans Regular" w:eastAsia="Arial" w:hAnsi="Expert Sans Regular" w:cs="Arial"/>
                <w:b/>
                <w:bCs/>
                <w:sz w:val="20"/>
                <w:szCs w:val="20"/>
                <w:lang w:eastAsia="en-US" w:bidi="en-US"/>
              </w:rPr>
              <w:t>March</w:t>
            </w:r>
            <w:r w:rsidR="00BD2126">
              <w:rPr>
                <w:rFonts w:ascii="Expert Sans Regular" w:eastAsia="Arial" w:hAnsi="Expert Sans Regular" w:cs="Arial"/>
                <w:b/>
                <w:bCs/>
                <w:sz w:val="20"/>
                <w:szCs w:val="20"/>
                <w:lang w:eastAsia="en-US" w:bidi="en-US"/>
              </w:rPr>
              <w:t xml:space="preserve"> 2018</w:t>
            </w:r>
          </w:p>
        </w:tc>
        <w:tc>
          <w:tcPr>
            <w:tcW w:w="2261" w:type="dxa"/>
          </w:tcPr>
          <w:p w:rsidR="00CA62AE" w:rsidRPr="00161247" w:rsidRDefault="00C77D27"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May</w:t>
            </w:r>
            <w:r w:rsidR="00CA62AE" w:rsidRPr="00161247">
              <w:rPr>
                <w:rFonts w:ascii="Expert Sans Regular" w:eastAsia="Arial" w:hAnsi="Expert Sans Regular" w:cs="Arial"/>
                <w:b/>
                <w:sz w:val="20"/>
                <w:szCs w:val="20"/>
                <w:lang w:val="en-US" w:eastAsia="en-US" w:bidi="en-US"/>
              </w:rPr>
              <w:t>-1</w:t>
            </w:r>
            <w:r w:rsidR="00CA62AE">
              <w:rPr>
                <w:rFonts w:ascii="Expert Sans Regular" w:eastAsia="Arial" w:hAnsi="Expert Sans Regular" w:cs="Arial"/>
                <w:b/>
                <w:sz w:val="20"/>
                <w:szCs w:val="20"/>
                <w:lang w:val="en-US" w:eastAsia="en-US" w:bidi="en-US"/>
              </w:rPr>
              <w:t>8</w:t>
            </w:r>
          </w:p>
        </w:tc>
        <w:tc>
          <w:tcPr>
            <w:tcW w:w="1701" w:type="dxa"/>
          </w:tcPr>
          <w:p w:rsidR="00CA62AE" w:rsidRPr="00161247" w:rsidRDefault="0029109D"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Jul</w:t>
            </w:r>
            <w:r w:rsidR="00CA62AE" w:rsidRPr="00161247">
              <w:rPr>
                <w:rFonts w:ascii="Expert Sans Regular" w:eastAsia="Arial" w:hAnsi="Expert Sans Regular" w:cs="Arial"/>
                <w:b/>
                <w:sz w:val="20"/>
                <w:szCs w:val="20"/>
                <w:lang w:val="en-US" w:eastAsia="en-US" w:bidi="en-US"/>
              </w:rPr>
              <w:t>-1</w:t>
            </w:r>
            <w:r w:rsidR="00CA62AE">
              <w:rPr>
                <w:rFonts w:ascii="Expert Sans Regular" w:eastAsia="Arial" w:hAnsi="Expert Sans Regular" w:cs="Arial"/>
                <w:b/>
                <w:sz w:val="20"/>
                <w:szCs w:val="20"/>
                <w:lang w:val="en-US" w:eastAsia="en-US" w:bidi="en-US"/>
              </w:rPr>
              <w:t>8</w:t>
            </w:r>
          </w:p>
        </w:tc>
        <w:tc>
          <w:tcPr>
            <w:tcW w:w="1843" w:type="dxa"/>
          </w:tcPr>
          <w:p w:rsidR="00CA62AE" w:rsidRPr="00161247" w:rsidRDefault="0029109D"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Sep</w:t>
            </w:r>
            <w:r w:rsidR="00CA62AE" w:rsidRPr="00161247">
              <w:rPr>
                <w:rFonts w:ascii="Expert Sans Regular" w:eastAsia="Arial" w:hAnsi="Expert Sans Regular" w:cs="Arial"/>
                <w:b/>
                <w:sz w:val="20"/>
                <w:szCs w:val="20"/>
                <w:lang w:val="en-US" w:eastAsia="en-US" w:bidi="en-US"/>
              </w:rPr>
              <w:t>-18</w:t>
            </w:r>
          </w:p>
        </w:tc>
        <w:tc>
          <w:tcPr>
            <w:tcW w:w="2126" w:type="dxa"/>
          </w:tcPr>
          <w:p w:rsidR="00CA62AE" w:rsidRPr="00161247" w:rsidRDefault="0029109D"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Dec</w:t>
            </w:r>
            <w:r w:rsidR="00CA62AE">
              <w:rPr>
                <w:rFonts w:ascii="Expert Sans Regular" w:eastAsia="Arial" w:hAnsi="Expert Sans Regular" w:cs="Arial"/>
                <w:b/>
                <w:sz w:val="20"/>
                <w:szCs w:val="20"/>
                <w:lang w:val="en-US" w:eastAsia="en-US" w:bidi="en-US"/>
              </w:rPr>
              <w:t>-</w:t>
            </w:r>
            <w:r w:rsidR="00CA62AE" w:rsidRPr="00161247">
              <w:rPr>
                <w:rFonts w:ascii="Expert Sans Regular" w:eastAsia="Arial" w:hAnsi="Expert Sans Regular" w:cs="Arial"/>
                <w:b/>
                <w:sz w:val="20"/>
                <w:szCs w:val="20"/>
                <w:lang w:val="en-US" w:eastAsia="en-US" w:bidi="en-US"/>
              </w:rPr>
              <w:t>18</w:t>
            </w:r>
          </w:p>
        </w:tc>
      </w:tr>
      <w:tr w:rsidR="00357111" w:rsidRPr="00161247" w:rsidTr="00CA62AE">
        <w:trPr>
          <w:trHeight w:val="341"/>
        </w:trPr>
        <w:tc>
          <w:tcPr>
            <w:tcW w:w="2100" w:type="dxa"/>
            <w:vAlign w:val="bottom"/>
          </w:tcPr>
          <w:p w:rsidR="00357111" w:rsidRPr="00161247" w:rsidRDefault="00357111" w:rsidP="00CA62AE">
            <w:pPr>
              <w:spacing w:after="0"/>
              <w:jc w:val="both"/>
              <w:rPr>
                <w:rFonts w:ascii="Expert Sans Regular" w:eastAsia="Arial" w:hAnsi="Expert Sans Regular" w:cs="Arial"/>
                <w:sz w:val="20"/>
                <w:szCs w:val="20"/>
                <w:lang w:val="en-US" w:eastAsia="en-US" w:bidi="en-US"/>
              </w:rPr>
            </w:pPr>
            <w:r w:rsidRPr="00161247">
              <w:rPr>
                <w:rFonts w:ascii="Expert Sans Regular" w:eastAsia="Arial" w:hAnsi="Expert Sans Regular" w:cs="Arial"/>
                <w:b/>
                <w:sz w:val="20"/>
                <w:szCs w:val="20"/>
                <w:lang w:eastAsia="en-US" w:bidi="en-US"/>
              </w:rPr>
              <w:t>SAFEX (R/t)</w:t>
            </w:r>
          </w:p>
        </w:tc>
        <w:tc>
          <w:tcPr>
            <w:tcW w:w="2261" w:type="dxa"/>
          </w:tcPr>
          <w:p w:rsidR="00357111" w:rsidRPr="00B70970" w:rsidRDefault="00357111" w:rsidP="00C77D27">
            <w:pPr>
              <w:jc w:val="center"/>
              <w:rPr>
                <w:color w:val="FF0000"/>
              </w:rPr>
            </w:pPr>
            <w:r w:rsidRPr="006404C3">
              <w:t>1999</w:t>
            </w:r>
          </w:p>
        </w:tc>
        <w:tc>
          <w:tcPr>
            <w:tcW w:w="1701" w:type="dxa"/>
          </w:tcPr>
          <w:p w:rsidR="00357111" w:rsidRPr="00B70970" w:rsidRDefault="00357111" w:rsidP="00C77D27">
            <w:pPr>
              <w:jc w:val="center"/>
              <w:rPr>
                <w:color w:val="FF0000"/>
              </w:rPr>
            </w:pPr>
            <w:r w:rsidRPr="006404C3">
              <w:t>2049</w:t>
            </w:r>
          </w:p>
        </w:tc>
        <w:tc>
          <w:tcPr>
            <w:tcW w:w="1843" w:type="dxa"/>
          </w:tcPr>
          <w:p w:rsidR="00357111" w:rsidRPr="00B70970" w:rsidRDefault="00357111" w:rsidP="00C77D27">
            <w:pPr>
              <w:jc w:val="center"/>
              <w:rPr>
                <w:color w:val="FF0000"/>
              </w:rPr>
            </w:pPr>
            <w:r w:rsidRPr="006404C3">
              <w:t>2090</w:t>
            </w:r>
          </w:p>
        </w:tc>
        <w:tc>
          <w:tcPr>
            <w:tcW w:w="2126" w:type="dxa"/>
          </w:tcPr>
          <w:p w:rsidR="00357111" w:rsidRPr="00B70970" w:rsidRDefault="00357111" w:rsidP="00C77D27">
            <w:pPr>
              <w:jc w:val="center"/>
              <w:rPr>
                <w:color w:val="FF0000"/>
              </w:rPr>
            </w:pPr>
            <w:r w:rsidRPr="006404C3">
              <w:t>2159</w:t>
            </w:r>
          </w:p>
        </w:tc>
      </w:tr>
      <w:tr w:rsidR="00357111" w:rsidRPr="00161247" w:rsidTr="00CA62AE">
        <w:trPr>
          <w:trHeight w:val="316"/>
        </w:trPr>
        <w:tc>
          <w:tcPr>
            <w:tcW w:w="2100" w:type="dxa"/>
            <w:vAlign w:val="bottom"/>
          </w:tcPr>
          <w:p w:rsidR="00357111" w:rsidRPr="00161247" w:rsidRDefault="00357111" w:rsidP="00CA62AE">
            <w:pPr>
              <w:spacing w:after="0"/>
              <w:jc w:val="both"/>
              <w:rPr>
                <w:rFonts w:ascii="Expert Sans Regular" w:eastAsia="Arial" w:hAnsi="Expert Sans Regular" w:cs="Arial"/>
                <w:b/>
                <w:i/>
                <w:sz w:val="20"/>
                <w:szCs w:val="20"/>
                <w:lang w:eastAsia="en-US" w:bidi="en-US"/>
              </w:rPr>
            </w:pPr>
            <w:r w:rsidRPr="00161247">
              <w:rPr>
                <w:rFonts w:ascii="Expert Sans Regular" w:eastAsia="Arial" w:hAnsi="Expert Sans Regular" w:cs="Arial"/>
                <w:b/>
                <w:i/>
                <w:sz w:val="20"/>
                <w:szCs w:val="20"/>
                <w:lang w:eastAsia="en-US" w:bidi="en-US"/>
              </w:rPr>
              <w:t xml:space="preserve">SAFEX (R/t) </w:t>
            </w:r>
          </w:p>
          <w:p w:rsidR="00357111" w:rsidRPr="00161247" w:rsidRDefault="00357111" w:rsidP="00CA62AE">
            <w:pPr>
              <w:spacing w:after="0"/>
              <w:jc w:val="both"/>
              <w:rPr>
                <w:rFonts w:ascii="Expert Sans Regular" w:eastAsia="Arial" w:hAnsi="Expert Sans Regular" w:cs="Arial"/>
                <w:b/>
                <w:sz w:val="20"/>
                <w:szCs w:val="20"/>
                <w:lang w:eastAsia="en-US" w:bidi="en-US"/>
              </w:rPr>
            </w:pPr>
            <w:r w:rsidRPr="00161247">
              <w:rPr>
                <w:rFonts w:ascii="Expert Sans Regular" w:eastAsia="Arial" w:hAnsi="Expert Sans Regular" w:cs="Arial"/>
                <w:b/>
                <w:i/>
                <w:sz w:val="16"/>
                <w:szCs w:val="16"/>
                <w:lang w:eastAsia="en-US" w:bidi="en-US"/>
              </w:rPr>
              <w:t>Change w/w</w:t>
            </w:r>
            <w:r w:rsidRPr="00161247">
              <w:rPr>
                <w:rFonts w:ascii="Expert Sans Regular" w:eastAsia="Arial" w:hAnsi="Expert Sans Regular" w:cs="Arial"/>
                <w:b/>
                <w:sz w:val="16"/>
                <w:szCs w:val="16"/>
                <w:lang w:eastAsia="en-US" w:bidi="en-US"/>
              </w:rPr>
              <w:t xml:space="preserve"> </w:t>
            </w:r>
          </w:p>
        </w:tc>
        <w:tc>
          <w:tcPr>
            <w:tcW w:w="2261" w:type="dxa"/>
            <w:shd w:val="clear" w:color="auto" w:fill="auto"/>
          </w:tcPr>
          <w:p w:rsidR="00357111" w:rsidRPr="00B70970" w:rsidRDefault="00357111" w:rsidP="00C77D27">
            <w:pPr>
              <w:jc w:val="center"/>
              <w:rPr>
                <w:color w:val="FF0000"/>
              </w:rPr>
            </w:pPr>
            <w:r w:rsidRPr="00597D38">
              <w:t>86</w:t>
            </w:r>
          </w:p>
        </w:tc>
        <w:tc>
          <w:tcPr>
            <w:tcW w:w="1701" w:type="dxa"/>
            <w:shd w:val="clear" w:color="auto" w:fill="auto"/>
          </w:tcPr>
          <w:p w:rsidR="00357111" w:rsidRPr="00B70970" w:rsidRDefault="00357111" w:rsidP="00C77D27">
            <w:pPr>
              <w:jc w:val="center"/>
              <w:rPr>
                <w:color w:val="FF0000"/>
              </w:rPr>
            </w:pPr>
            <w:r w:rsidRPr="00597D38">
              <w:t>91</w:t>
            </w:r>
          </w:p>
        </w:tc>
        <w:tc>
          <w:tcPr>
            <w:tcW w:w="1843" w:type="dxa"/>
            <w:shd w:val="clear" w:color="auto" w:fill="auto"/>
          </w:tcPr>
          <w:p w:rsidR="00357111" w:rsidRPr="00B70970" w:rsidRDefault="00357111" w:rsidP="00C77D27">
            <w:pPr>
              <w:jc w:val="center"/>
              <w:rPr>
                <w:color w:val="FF0000"/>
              </w:rPr>
            </w:pPr>
            <w:r w:rsidRPr="00597D38">
              <w:t>83</w:t>
            </w:r>
          </w:p>
        </w:tc>
        <w:tc>
          <w:tcPr>
            <w:tcW w:w="2126" w:type="dxa"/>
            <w:shd w:val="clear" w:color="auto" w:fill="auto"/>
          </w:tcPr>
          <w:p w:rsidR="00357111" w:rsidRPr="00B70970" w:rsidRDefault="00357111" w:rsidP="00C77D27">
            <w:pPr>
              <w:jc w:val="center"/>
              <w:rPr>
                <w:color w:val="FF0000"/>
              </w:rPr>
            </w:pPr>
            <w:r w:rsidRPr="00597D38">
              <w:t>85</w:t>
            </w:r>
          </w:p>
        </w:tc>
      </w:tr>
    </w:tbl>
    <w:p w:rsidR="0036673D" w:rsidRPr="008B1158" w:rsidRDefault="0036673D" w:rsidP="00CA62AE">
      <w:pPr>
        <w:pStyle w:val="Heading1"/>
        <w:tabs>
          <w:tab w:val="center" w:pos="5102"/>
        </w:tabs>
        <w:spacing w:after="240" w:line="240" w:lineRule="auto"/>
        <w:jc w:val="both"/>
        <w:rPr>
          <w:rFonts w:cs="Arial"/>
          <w:b w:val="0"/>
          <w:color w:val="auto"/>
          <w:sz w:val="16"/>
          <w:szCs w:val="16"/>
          <w:lang w:val="en-ZA"/>
        </w:rPr>
      </w:pPr>
      <w:bookmarkStart w:id="6" w:name="_Toc496480030"/>
      <w:bookmarkStart w:id="7" w:name="_Toc499238358"/>
    </w:p>
    <w:p w:rsidR="0036673D" w:rsidRPr="008B1158" w:rsidRDefault="0036673D" w:rsidP="00CA62AE">
      <w:pPr>
        <w:pStyle w:val="Heading1"/>
        <w:tabs>
          <w:tab w:val="center" w:pos="5102"/>
        </w:tabs>
        <w:spacing w:after="240" w:line="240" w:lineRule="auto"/>
        <w:jc w:val="both"/>
        <w:rPr>
          <w:rFonts w:cs="Arial"/>
          <w:b w:val="0"/>
          <w:color w:val="auto"/>
          <w:sz w:val="16"/>
          <w:szCs w:val="16"/>
          <w:lang w:val="en-ZA"/>
        </w:rPr>
      </w:pPr>
    </w:p>
    <w:p w:rsidR="0036673D" w:rsidRPr="008B1158" w:rsidRDefault="0036673D" w:rsidP="00CA62AE">
      <w:pPr>
        <w:pStyle w:val="Heading1"/>
        <w:tabs>
          <w:tab w:val="center" w:pos="5102"/>
        </w:tabs>
        <w:spacing w:after="240" w:line="240" w:lineRule="auto"/>
        <w:jc w:val="both"/>
        <w:rPr>
          <w:rFonts w:cs="Arial"/>
          <w:b w:val="0"/>
          <w:color w:val="auto"/>
          <w:sz w:val="16"/>
          <w:szCs w:val="16"/>
          <w:lang w:val="en-ZA"/>
        </w:rPr>
      </w:pPr>
    </w:p>
    <w:p w:rsidR="00854E8B" w:rsidRPr="008B1158" w:rsidRDefault="00854E8B" w:rsidP="00854E8B">
      <w:pPr>
        <w:rPr>
          <w:rFonts w:ascii="Arial" w:hAnsi="Arial" w:cs="Arial"/>
          <w:sz w:val="16"/>
          <w:szCs w:val="16"/>
          <w:lang w:val="en-ZA"/>
        </w:rPr>
      </w:pPr>
    </w:p>
    <w:p w:rsidR="00854E8B" w:rsidRPr="008B1158" w:rsidRDefault="00854E8B" w:rsidP="00854E8B">
      <w:pPr>
        <w:rPr>
          <w:rFonts w:ascii="Arial" w:hAnsi="Arial" w:cs="Arial"/>
          <w:sz w:val="16"/>
          <w:szCs w:val="16"/>
          <w:lang w:val="en-ZA"/>
        </w:rPr>
      </w:pPr>
    </w:p>
    <w:p w:rsidR="0052054D" w:rsidRPr="008B1158" w:rsidRDefault="0052054D" w:rsidP="00CA62AE">
      <w:pPr>
        <w:pStyle w:val="Heading1"/>
        <w:tabs>
          <w:tab w:val="center" w:pos="5102"/>
        </w:tabs>
        <w:spacing w:after="240" w:line="240" w:lineRule="auto"/>
        <w:jc w:val="both"/>
        <w:rPr>
          <w:rFonts w:cs="Arial"/>
          <w:b w:val="0"/>
          <w:color w:val="auto"/>
          <w:sz w:val="16"/>
          <w:szCs w:val="16"/>
          <w:lang w:val="en-ZA"/>
        </w:rPr>
      </w:pPr>
    </w:p>
    <w:p w:rsidR="008B1158" w:rsidRDefault="008B1158">
      <w:pPr>
        <w:rPr>
          <w:rFonts w:ascii="Arial" w:hAnsi="Arial" w:cs="Arial"/>
          <w:sz w:val="16"/>
          <w:szCs w:val="16"/>
          <w:lang w:val="en-ZA"/>
        </w:rPr>
      </w:pPr>
      <w:r>
        <w:rPr>
          <w:rFonts w:ascii="Arial" w:hAnsi="Arial" w:cs="Arial"/>
          <w:sz w:val="16"/>
          <w:szCs w:val="16"/>
          <w:lang w:val="en-ZA"/>
        </w:rPr>
        <w:br w:type="page"/>
      </w:r>
    </w:p>
    <w:p w:rsidR="00CA62AE" w:rsidRPr="00CA62AE" w:rsidRDefault="00A552B3" w:rsidP="00CA62AE">
      <w:pPr>
        <w:pStyle w:val="Heading1"/>
        <w:tabs>
          <w:tab w:val="center" w:pos="5102"/>
        </w:tabs>
        <w:spacing w:after="240" w:line="240" w:lineRule="auto"/>
        <w:jc w:val="both"/>
        <w:rPr>
          <w:rFonts w:cs="Arial"/>
          <w:b w:val="0"/>
          <w:color w:val="FF0000"/>
          <w:sz w:val="28"/>
          <w:lang w:val="en-ZA"/>
        </w:rPr>
      </w:pPr>
      <w:bookmarkStart w:id="8" w:name="_Toc508593471"/>
      <w:r>
        <w:rPr>
          <w:rFonts w:cs="Arial"/>
          <w:b w:val="0"/>
          <w:color w:val="FF0000"/>
          <w:sz w:val="28"/>
          <w:lang w:val="en-ZA"/>
        </w:rPr>
        <w:lastRenderedPageBreak/>
        <w:t>W</w:t>
      </w:r>
      <w:r w:rsidR="00CA62AE" w:rsidRPr="00CA62AE">
        <w:rPr>
          <w:rFonts w:cs="Arial"/>
          <w:b w:val="0"/>
          <w:color w:val="FF0000"/>
          <w:sz w:val="28"/>
          <w:lang w:val="en-ZA"/>
        </w:rPr>
        <w:t>heat market trends</w:t>
      </w:r>
      <w:bookmarkEnd w:id="6"/>
      <w:bookmarkEnd w:id="7"/>
      <w:bookmarkEnd w:id="8"/>
    </w:p>
    <w:p w:rsidR="00CA62AE" w:rsidRPr="00FC1F22" w:rsidRDefault="00CA62AE" w:rsidP="00CA62AE">
      <w:pPr>
        <w:spacing w:after="0" w:line="240" w:lineRule="auto"/>
        <w:contextualSpacing/>
        <w:rPr>
          <w:rFonts w:ascii="Arial" w:eastAsia="Times New Roman" w:hAnsi="Arial" w:cs="Arial"/>
          <w:b/>
          <w:bCs/>
          <w:lang w:val="en-ZA" w:eastAsia="en-US" w:bidi="en-US"/>
        </w:rPr>
      </w:pPr>
      <w:r w:rsidRPr="00FC1F22">
        <w:rPr>
          <w:rFonts w:ascii="Arial" w:eastAsia="Times New Roman" w:hAnsi="Arial" w:cs="Arial"/>
          <w:b/>
          <w:bCs/>
          <w:lang w:val="en-ZA" w:eastAsia="en-US" w:bidi="en-US"/>
        </w:rPr>
        <w:t>International</w:t>
      </w:r>
    </w:p>
    <w:p w:rsidR="00CA62AE" w:rsidRPr="006B0955" w:rsidRDefault="00CA62AE" w:rsidP="00CA62AE">
      <w:pPr>
        <w:spacing w:after="0" w:line="240" w:lineRule="auto"/>
        <w:rPr>
          <w:rFonts w:ascii="Arial" w:eastAsia="Arial" w:hAnsi="Arial" w:cs="Arial"/>
          <w:sz w:val="20"/>
          <w:szCs w:val="20"/>
          <w:lang w:val="en-ZA" w:eastAsia="en-US" w:bidi="en-US"/>
        </w:rPr>
      </w:pPr>
    </w:p>
    <w:p w:rsidR="00CA62AE" w:rsidRPr="00B70970" w:rsidRDefault="00CA62AE" w:rsidP="00B70970">
      <w:pPr>
        <w:spacing w:after="0" w:line="240" w:lineRule="auto"/>
        <w:jc w:val="both"/>
        <w:rPr>
          <w:rFonts w:ascii="Arial" w:eastAsia="Arial" w:hAnsi="Arial" w:cs="Arial"/>
          <w:sz w:val="20"/>
          <w:szCs w:val="20"/>
          <w:lang w:val="en-ZA" w:eastAsia="en-US" w:bidi="en-US"/>
        </w:rPr>
      </w:pPr>
      <w:r w:rsidRPr="00B70970">
        <w:rPr>
          <w:rFonts w:ascii="Arial" w:eastAsia="Arial" w:hAnsi="Arial" w:cs="Arial"/>
          <w:sz w:val="20"/>
          <w:szCs w:val="20"/>
          <w:lang w:val="en-ZA" w:eastAsia="en-US" w:bidi="en-US"/>
        </w:rPr>
        <w:t>The weekly average old season HRW wheat Gul</w:t>
      </w:r>
      <w:r w:rsidR="00E24FED" w:rsidRPr="00B70970">
        <w:rPr>
          <w:rFonts w:ascii="Arial" w:eastAsia="Arial" w:hAnsi="Arial" w:cs="Arial"/>
          <w:sz w:val="20"/>
          <w:szCs w:val="20"/>
          <w:lang w:val="en-ZA" w:eastAsia="en-US" w:bidi="en-US"/>
        </w:rPr>
        <w:t xml:space="preserve">f price </w:t>
      </w:r>
      <w:r w:rsidR="0064324D" w:rsidRPr="00B70970">
        <w:rPr>
          <w:rFonts w:ascii="Arial" w:eastAsia="Arial" w:hAnsi="Arial" w:cs="Arial"/>
          <w:sz w:val="20"/>
          <w:szCs w:val="20"/>
          <w:lang w:val="en-ZA" w:eastAsia="en-US" w:bidi="en-US"/>
        </w:rPr>
        <w:t>remained at</w:t>
      </w:r>
      <w:r w:rsidR="00E24FED" w:rsidRPr="00B70970">
        <w:rPr>
          <w:rFonts w:ascii="Arial" w:eastAsia="Arial" w:hAnsi="Arial" w:cs="Arial"/>
          <w:sz w:val="20"/>
          <w:szCs w:val="20"/>
          <w:lang w:val="en-ZA" w:eastAsia="en-US" w:bidi="en-US"/>
        </w:rPr>
        <w:t xml:space="preserve"> US$</w:t>
      </w:r>
      <w:r w:rsidR="00A81821" w:rsidRPr="00B70970">
        <w:rPr>
          <w:rFonts w:ascii="Arial" w:eastAsia="Arial" w:hAnsi="Arial" w:cs="Arial"/>
          <w:sz w:val="20"/>
          <w:szCs w:val="20"/>
          <w:lang w:val="en-ZA" w:eastAsia="en-US" w:bidi="en-US"/>
        </w:rPr>
        <w:t>188.59</w:t>
      </w:r>
      <w:r w:rsidR="001C7D72" w:rsidRPr="00B70970">
        <w:rPr>
          <w:rFonts w:ascii="Arial" w:eastAsia="Arial" w:hAnsi="Arial" w:cs="Arial"/>
          <w:sz w:val="20"/>
          <w:szCs w:val="20"/>
          <w:lang w:val="en-ZA" w:eastAsia="en-US" w:bidi="en-US"/>
        </w:rPr>
        <w:t>/</w:t>
      </w:r>
      <w:r w:rsidRPr="00B70970">
        <w:rPr>
          <w:rFonts w:ascii="Arial" w:eastAsia="Arial" w:hAnsi="Arial" w:cs="Arial"/>
          <w:sz w:val="20"/>
          <w:szCs w:val="20"/>
          <w:lang w:val="en-ZA" w:eastAsia="en-US" w:bidi="en-US"/>
        </w:rPr>
        <w:t>ton week on week</w:t>
      </w:r>
      <w:r w:rsidR="00A81821" w:rsidRPr="00B70970">
        <w:rPr>
          <w:rFonts w:ascii="Arial" w:eastAsia="Arial" w:hAnsi="Arial" w:cs="Arial"/>
          <w:sz w:val="20"/>
          <w:szCs w:val="20"/>
          <w:lang w:val="en-ZA" w:eastAsia="en-US" w:bidi="en-US"/>
        </w:rPr>
        <w:t>, while t</w:t>
      </w:r>
      <w:r w:rsidR="001134C6" w:rsidRPr="00B70970">
        <w:rPr>
          <w:rFonts w:ascii="Arial" w:eastAsia="Arial" w:hAnsi="Arial" w:cs="Arial"/>
          <w:sz w:val="20"/>
          <w:szCs w:val="20"/>
          <w:lang w:val="en-ZA" w:eastAsia="en-US" w:bidi="en-US"/>
        </w:rPr>
        <w:t xml:space="preserve">he weekly </w:t>
      </w:r>
      <w:r w:rsidR="00A81821" w:rsidRPr="00B70970">
        <w:rPr>
          <w:rFonts w:ascii="Arial" w:eastAsia="Arial" w:hAnsi="Arial" w:cs="Arial"/>
          <w:sz w:val="20"/>
          <w:szCs w:val="20"/>
          <w:lang w:val="en-ZA" w:eastAsia="en-US" w:bidi="en-US"/>
        </w:rPr>
        <w:t xml:space="preserve">average </w:t>
      </w:r>
      <w:r w:rsidR="001134C6" w:rsidRPr="00B70970">
        <w:rPr>
          <w:rFonts w:ascii="Arial" w:eastAsia="Arial" w:hAnsi="Arial" w:cs="Arial"/>
          <w:sz w:val="20"/>
          <w:szCs w:val="20"/>
          <w:lang w:val="en-ZA" w:eastAsia="en-US" w:bidi="en-US"/>
        </w:rPr>
        <w:t xml:space="preserve">SRW wheat price </w:t>
      </w:r>
      <w:r w:rsidR="00A81821" w:rsidRPr="00B70970">
        <w:rPr>
          <w:rFonts w:ascii="Arial" w:eastAsia="Arial" w:hAnsi="Arial" w:cs="Arial"/>
          <w:sz w:val="20"/>
          <w:szCs w:val="20"/>
          <w:lang w:val="en-ZA" w:eastAsia="en-US" w:bidi="en-US"/>
        </w:rPr>
        <w:t xml:space="preserve">increased </w:t>
      </w:r>
      <w:r w:rsidR="001134C6" w:rsidRPr="00B70970">
        <w:rPr>
          <w:rFonts w:ascii="Arial" w:eastAsia="Arial" w:hAnsi="Arial" w:cs="Arial"/>
          <w:sz w:val="20"/>
          <w:szCs w:val="20"/>
          <w:lang w:val="en-ZA" w:eastAsia="en-US" w:bidi="en-US"/>
        </w:rPr>
        <w:t>from US$</w:t>
      </w:r>
      <w:r w:rsidR="00B70970" w:rsidRPr="00B70970">
        <w:rPr>
          <w:rFonts w:ascii="Arial" w:eastAsia="Arial" w:hAnsi="Arial" w:cs="Arial"/>
          <w:sz w:val="20"/>
          <w:szCs w:val="20"/>
          <w:lang w:val="en-ZA" w:eastAsia="en-US" w:bidi="en-US"/>
        </w:rPr>
        <w:t>198.85</w:t>
      </w:r>
      <w:r w:rsidR="001134C6" w:rsidRPr="00B70970">
        <w:rPr>
          <w:rFonts w:ascii="Arial" w:eastAsia="Arial" w:hAnsi="Arial" w:cs="Arial"/>
          <w:sz w:val="20"/>
          <w:szCs w:val="20"/>
          <w:lang w:val="en-ZA" w:eastAsia="en-US" w:bidi="en-US"/>
        </w:rPr>
        <w:t>/ton to US$</w:t>
      </w:r>
      <w:r w:rsidR="00B70970" w:rsidRPr="00B70970">
        <w:rPr>
          <w:rFonts w:ascii="Arial" w:eastAsia="Arial" w:hAnsi="Arial" w:cs="Arial"/>
          <w:sz w:val="20"/>
          <w:szCs w:val="20"/>
          <w:lang w:val="en-ZA" w:eastAsia="en-US" w:bidi="en-US"/>
        </w:rPr>
        <w:t>207.07</w:t>
      </w:r>
      <w:r w:rsidR="001134C6" w:rsidRPr="00B70970">
        <w:rPr>
          <w:rFonts w:ascii="Arial" w:eastAsia="Arial" w:hAnsi="Arial" w:cs="Arial"/>
          <w:sz w:val="20"/>
          <w:szCs w:val="20"/>
          <w:lang w:val="en-ZA" w:eastAsia="en-US" w:bidi="en-US"/>
        </w:rPr>
        <w:t>/ton week on week.</w:t>
      </w:r>
    </w:p>
    <w:p w:rsidR="000150CB" w:rsidRPr="006B0955" w:rsidRDefault="000150CB" w:rsidP="00CA62AE">
      <w:pPr>
        <w:spacing w:after="0" w:line="240" w:lineRule="auto"/>
        <w:rPr>
          <w:rFonts w:ascii="Arial" w:eastAsia="Arial" w:hAnsi="Arial" w:cs="Arial"/>
          <w:sz w:val="20"/>
          <w:szCs w:val="20"/>
          <w:lang w:val="en-ZA" w:eastAsia="en-US" w:bidi="en-US"/>
        </w:rPr>
      </w:pP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r w:rsidRPr="00FC1F22">
        <w:rPr>
          <w:rFonts w:ascii="Arial" w:eastAsia="Times New Roman" w:hAnsi="Arial" w:cs="Arial"/>
          <w:color w:val="000000" w:themeColor="text1"/>
          <w:u w:val="single"/>
          <w:lang w:val="en-ZA" w:eastAsia="en-US" w:bidi="en-US"/>
        </w:rPr>
        <w:t>Bullish factors</w:t>
      </w:r>
    </w:p>
    <w:p w:rsidR="00CA62AE" w:rsidRPr="00BF12BC" w:rsidRDefault="00B70970" w:rsidP="00CA62AE">
      <w:pPr>
        <w:numPr>
          <w:ilvl w:val="1"/>
          <w:numId w:val="0"/>
        </w:numPr>
        <w:spacing w:after="0" w:line="240" w:lineRule="auto"/>
        <w:jc w:val="both"/>
        <w:rPr>
          <w:rFonts w:ascii="Arial" w:eastAsia="Times New Roman" w:hAnsi="Arial" w:cs="Arial"/>
          <w:u w:val="single"/>
          <w:lang w:val="en-ZA" w:eastAsia="en-US" w:bidi="en-US"/>
        </w:rPr>
      </w:pPr>
      <w:r>
        <w:rPr>
          <w:rFonts w:cs="Arial"/>
          <w:noProof/>
          <w:color w:val="FF0000"/>
        </w:rPr>
        <w:drawing>
          <wp:anchor distT="0" distB="0" distL="114300" distR="114300" simplePos="0" relativeHeight="252278784" behindDoc="0" locked="0" layoutInCell="1" allowOverlap="1" wp14:anchorId="74279E19" wp14:editId="2EE9104E">
            <wp:simplePos x="0" y="0"/>
            <wp:positionH relativeFrom="column">
              <wp:posOffset>2989580</wp:posOffset>
            </wp:positionH>
            <wp:positionV relativeFrom="paragraph">
              <wp:posOffset>79375</wp:posOffset>
            </wp:positionV>
            <wp:extent cx="3577590" cy="246443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7590" cy="2464435"/>
                    </a:xfrm>
                    <a:prstGeom prst="rect">
                      <a:avLst/>
                    </a:prstGeom>
                    <a:noFill/>
                  </pic:spPr>
                </pic:pic>
              </a:graphicData>
            </a:graphic>
            <wp14:sizeRelH relativeFrom="page">
              <wp14:pctWidth>0</wp14:pctWidth>
            </wp14:sizeRelH>
            <wp14:sizeRelV relativeFrom="page">
              <wp14:pctHeight>0</wp14:pctHeight>
            </wp14:sizeRelV>
          </wp:anchor>
        </w:drawing>
      </w:r>
    </w:p>
    <w:p w:rsidR="00416476" w:rsidRDefault="000D7814" w:rsidP="003B6D7E">
      <w:pPr>
        <w:pStyle w:val="Absabullets"/>
        <w:rPr>
          <w:rFonts w:cs="Arial"/>
          <w:lang w:val="en-ZA"/>
        </w:rPr>
      </w:pPr>
      <w:r w:rsidRPr="000D7814">
        <w:rPr>
          <w:rFonts w:cs="Arial"/>
          <w:lang w:val="en-ZA"/>
        </w:rPr>
        <w:t>Egypt bought 175 000 tons of Russian wheat.</w:t>
      </w:r>
    </w:p>
    <w:p w:rsidR="00712DD6" w:rsidRPr="000D7814" w:rsidRDefault="00712DD6" w:rsidP="003B6D7E">
      <w:pPr>
        <w:pStyle w:val="Absabullets"/>
        <w:rPr>
          <w:rFonts w:cs="Arial"/>
          <w:lang w:val="en-ZA"/>
        </w:rPr>
      </w:pPr>
      <w:r>
        <w:rPr>
          <w:rFonts w:cs="Arial"/>
          <w:lang w:val="en-ZA"/>
        </w:rPr>
        <w:t>Russian exports were raised by another 1.5 million ton in the latest USDA WASDE outlook.</w:t>
      </w: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r w:rsidRPr="00FC1F22">
        <w:rPr>
          <w:rFonts w:ascii="Arial" w:eastAsia="Times New Roman" w:hAnsi="Arial" w:cs="Arial"/>
          <w:color w:val="000000" w:themeColor="text1"/>
          <w:u w:val="single"/>
          <w:lang w:val="en-ZA" w:eastAsia="en-US" w:bidi="en-US"/>
        </w:rPr>
        <w:t>Bearish factors</w:t>
      </w:r>
    </w:p>
    <w:p w:rsidR="00C813F2" w:rsidRPr="00FC1F22" w:rsidRDefault="00C813F2"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CA62AE" w:rsidRPr="008F761C" w:rsidRDefault="008F761C" w:rsidP="00BF12BC">
      <w:pPr>
        <w:pStyle w:val="Absabullets"/>
        <w:rPr>
          <w:rFonts w:eastAsia="Times New Roman"/>
          <w:b/>
          <w:bCs/>
          <w:sz w:val="28"/>
          <w:szCs w:val="28"/>
        </w:rPr>
      </w:pPr>
      <w:r w:rsidRPr="008F761C">
        <w:rPr>
          <w:rFonts w:cs="Arial"/>
          <w:lang w:val="en-ZA"/>
        </w:rPr>
        <w:t xml:space="preserve">The USDA raised its wheat outlook for world stocks for 2017/18 to a new record of 269 million </w:t>
      </w:r>
      <w:r w:rsidR="005C6470">
        <w:rPr>
          <w:rFonts w:cs="Arial"/>
          <w:lang w:val="en-ZA"/>
        </w:rPr>
        <w:t xml:space="preserve">ton, citing ample global stocks. </w:t>
      </w:r>
      <w:r w:rsidR="00AD14C0">
        <w:rPr>
          <w:rFonts w:cs="Arial"/>
          <w:lang w:val="en-ZA"/>
        </w:rPr>
        <w:t>Supplies are set to increase by 25 million ton, because of sluggish US export demand for HRW (15 million ton reduction in exports) and HSW (10 million ton reduction in exports).</w:t>
      </w:r>
      <w:r w:rsidR="005C6470">
        <w:rPr>
          <w:rFonts w:cs="Arial"/>
          <w:lang w:val="en-ZA"/>
        </w:rPr>
        <w:t xml:space="preserve"> Lower export demand is driven by </w:t>
      </w:r>
      <w:r w:rsidR="005C6470">
        <w:rPr>
          <w:rFonts w:cs="Arial"/>
          <w:lang w:val="en-ZA"/>
        </w:rPr>
        <w:t>price competitiveness</w:t>
      </w:r>
      <w:r w:rsidR="005C6470">
        <w:rPr>
          <w:rFonts w:cs="Arial"/>
          <w:lang w:val="en-ZA"/>
        </w:rPr>
        <w:t xml:space="preserve"> issues</w:t>
      </w:r>
      <w:r w:rsidR="005C6470">
        <w:rPr>
          <w:rFonts w:cs="Arial"/>
          <w:lang w:val="en-ZA"/>
        </w:rPr>
        <w:t xml:space="preserve"> with other players in the global market. </w:t>
      </w:r>
      <w:r w:rsidR="00AD14C0">
        <w:rPr>
          <w:rFonts w:cs="Arial"/>
          <w:lang w:val="en-ZA"/>
        </w:rPr>
        <w:t xml:space="preserve"> </w:t>
      </w:r>
    </w:p>
    <w:p w:rsidR="008F761C" w:rsidRPr="008F761C" w:rsidRDefault="008F761C" w:rsidP="00BF12BC">
      <w:pPr>
        <w:pStyle w:val="Absabullets"/>
        <w:rPr>
          <w:rFonts w:eastAsia="Times New Roman"/>
          <w:b/>
          <w:bCs/>
          <w:sz w:val="28"/>
          <w:szCs w:val="28"/>
        </w:rPr>
      </w:pPr>
      <w:r>
        <w:rPr>
          <w:rFonts w:cs="Arial"/>
          <w:lang w:val="en-ZA"/>
        </w:rPr>
        <w:t>High global supplies offsetting the price support from the drought in some parts of the US Plains wheat belt.</w:t>
      </w:r>
      <w:r w:rsidR="000D7814">
        <w:rPr>
          <w:rFonts w:cs="Arial"/>
          <w:lang w:val="en-ZA"/>
        </w:rPr>
        <w:t xml:space="preserve"> Also the crops conditions are stabilizing in the US Plains.</w:t>
      </w:r>
    </w:p>
    <w:p w:rsidR="00174AE2" w:rsidRPr="00740D7C" w:rsidRDefault="00174AE2" w:rsidP="00CA62AE">
      <w:pPr>
        <w:spacing w:after="0" w:line="240" w:lineRule="auto"/>
        <w:contextualSpacing/>
        <w:rPr>
          <w:rFonts w:ascii="Arial" w:eastAsia="Times New Roman" w:hAnsi="Arial" w:cs="Arial"/>
          <w:b/>
          <w:bCs/>
          <w:lang w:val="en-ZA" w:eastAsia="en-US" w:bidi="en-US"/>
        </w:rPr>
      </w:pPr>
    </w:p>
    <w:p w:rsidR="00CA62AE" w:rsidRDefault="00CA62AE" w:rsidP="00CA62AE">
      <w:pPr>
        <w:spacing w:after="0" w:line="240" w:lineRule="auto"/>
        <w:contextualSpacing/>
        <w:rPr>
          <w:rFonts w:ascii="Arial" w:eastAsiaTheme="majorEastAsia" w:hAnsi="Arial" w:cs="Arial"/>
          <w:b/>
          <w:bCs/>
          <w:lang w:val="en-ZA"/>
        </w:rPr>
      </w:pPr>
      <w:r>
        <w:rPr>
          <w:rFonts w:ascii="Arial" w:eastAsia="Times New Roman" w:hAnsi="Arial" w:cs="Arial"/>
          <w:b/>
          <w:bCs/>
          <w:lang w:val="en-ZA" w:eastAsia="en-US" w:bidi="en-US"/>
        </w:rPr>
        <w:t>D</w:t>
      </w:r>
      <w:r w:rsidRPr="00FC1F22">
        <w:rPr>
          <w:rFonts w:ascii="Arial" w:eastAsia="Times New Roman" w:hAnsi="Arial" w:cs="Arial"/>
          <w:b/>
          <w:bCs/>
          <w:lang w:val="en-ZA" w:eastAsia="en-US" w:bidi="en-US"/>
        </w:rPr>
        <w:t>omestic</w:t>
      </w:r>
      <w:r w:rsidRPr="00FC1F22">
        <w:rPr>
          <w:rFonts w:ascii="Arial" w:eastAsiaTheme="majorEastAsia" w:hAnsi="Arial" w:cs="Arial"/>
          <w:b/>
          <w:bCs/>
          <w:lang w:val="en-ZA"/>
        </w:rPr>
        <w:t xml:space="preserve"> </w:t>
      </w:r>
    </w:p>
    <w:p w:rsidR="00C813F2" w:rsidRDefault="00C813F2" w:rsidP="00CA62AE">
      <w:pPr>
        <w:spacing w:after="0" w:line="240" w:lineRule="auto"/>
        <w:contextualSpacing/>
        <w:rPr>
          <w:rFonts w:ascii="Arial" w:eastAsiaTheme="majorEastAsia" w:hAnsi="Arial" w:cs="Arial"/>
          <w:b/>
          <w:bCs/>
          <w:lang w:val="en-ZA"/>
        </w:rPr>
      </w:pPr>
    </w:p>
    <w:p w:rsidR="00CA62AE" w:rsidRPr="00B70970" w:rsidRDefault="00CA62AE" w:rsidP="001404D8">
      <w:pPr>
        <w:numPr>
          <w:ilvl w:val="1"/>
          <w:numId w:val="0"/>
        </w:numPr>
        <w:spacing w:after="0" w:line="240" w:lineRule="auto"/>
        <w:jc w:val="both"/>
        <w:rPr>
          <w:rFonts w:ascii="Arial" w:eastAsia="Arial" w:hAnsi="Arial" w:cs="Arial"/>
          <w:sz w:val="20"/>
          <w:szCs w:val="20"/>
          <w:lang w:val="en-ZA" w:eastAsia="en-US" w:bidi="en-US"/>
        </w:rPr>
      </w:pPr>
      <w:r w:rsidRPr="00B70970">
        <w:rPr>
          <w:rFonts w:ascii="Arial" w:eastAsia="Arial" w:hAnsi="Arial" w:cs="Arial"/>
          <w:sz w:val="20"/>
          <w:szCs w:val="20"/>
          <w:lang w:val="en-ZA" w:eastAsia="en-US" w:bidi="en-US"/>
        </w:rPr>
        <w:t xml:space="preserve">On </w:t>
      </w:r>
      <w:r w:rsidR="00B70970" w:rsidRPr="00B70970">
        <w:rPr>
          <w:rFonts w:ascii="Arial" w:eastAsia="Arial" w:hAnsi="Arial" w:cs="Arial"/>
          <w:sz w:val="20"/>
          <w:szCs w:val="20"/>
          <w:lang w:val="en-ZA" w:eastAsia="en-US" w:bidi="en-US"/>
        </w:rPr>
        <w:t>9</w:t>
      </w:r>
      <w:r w:rsidR="00B70970" w:rsidRPr="00B70970">
        <w:rPr>
          <w:rFonts w:ascii="Arial" w:eastAsia="Arial" w:hAnsi="Arial" w:cs="Arial"/>
          <w:sz w:val="20"/>
          <w:szCs w:val="20"/>
          <w:vertAlign w:val="superscript"/>
          <w:lang w:val="en-ZA" w:eastAsia="en-US" w:bidi="en-US"/>
        </w:rPr>
        <w:t>th</w:t>
      </w:r>
      <w:r w:rsidR="00B70970" w:rsidRPr="00B70970">
        <w:rPr>
          <w:rFonts w:ascii="Arial" w:eastAsia="Arial" w:hAnsi="Arial" w:cs="Arial"/>
          <w:sz w:val="20"/>
          <w:szCs w:val="20"/>
          <w:lang w:val="en-ZA" w:eastAsia="en-US" w:bidi="en-US"/>
        </w:rPr>
        <w:t xml:space="preserve"> </w:t>
      </w:r>
      <w:r w:rsidR="00C77D27" w:rsidRPr="00B70970">
        <w:rPr>
          <w:rFonts w:ascii="Arial" w:eastAsia="Arial" w:hAnsi="Arial" w:cs="Arial"/>
          <w:sz w:val="20"/>
          <w:szCs w:val="20"/>
          <w:lang w:val="en-ZA" w:eastAsia="en-US" w:bidi="en-US"/>
        </w:rPr>
        <w:t xml:space="preserve">March </w:t>
      </w:r>
      <w:r w:rsidR="003A62ED" w:rsidRPr="00B70970">
        <w:rPr>
          <w:rFonts w:ascii="Arial" w:eastAsia="Arial" w:hAnsi="Arial" w:cs="Arial"/>
          <w:sz w:val="20"/>
          <w:szCs w:val="20"/>
          <w:lang w:val="en-ZA" w:eastAsia="en-US" w:bidi="en-US"/>
        </w:rPr>
        <w:t>2018</w:t>
      </w:r>
      <w:r w:rsidR="00224941" w:rsidRPr="00B70970">
        <w:rPr>
          <w:rFonts w:ascii="Arial" w:eastAsia="Arial" w:hAnsi="Arial" w:cs="Arial"/>
          <w:sz w:val="20"/>
          <w:szCs w:val="20"/>
          <w:lang w:val="en-ZA" w:eastAsia="en-US" w:bidi="en-US"/>
        </w:rPr>
        <w:t xml:space="preserve">, </w:t>
      </w:r>
      <w:r w:rsidRPr="00B70970">
        <w:rPr>
          <w:rFonts w:ascii="Arial" w:eastAsia="Arial" w:hAnsi="Arial" w:cs="Arial"/>
          <w:sz w:val="20"/>
          <w:szCs w:val="20"/>
          <w:lang w:val="en-ZA" w:eastAsia="en-US" w:bidi="en-US"/>
        </w:rPr>
        <w:t>wheat p</w:t>
      </w:r>
      <w:r w:rsidR="00C77D27" w:rsidRPr="00B70970">
        <w:rPr>
          <w:rFonts w:ascii="Arial" w:eastAsia="Arial" w:hAnsi="Arial" w:cs="Arial"/>
          <w:sz w:val="20"/>
          <w:szCs w:val="20"/>
          <w:lang w:val="en-ZA" w:eastAsia="en-US" w:bidi="en-US"/>
        </w:rPr>
        <w:t>rices for delivery in May</w:t>
      </w:r>
      <w:r w:rsidR="00AB6EF1" w:rsidRPr="00B70970">
        <w:rPr>
          <w:rFonts w:ascii="Arial" w:eastAsia="Arial" w:hAnsi="Arial" w:cs="Arial"/>
          <w:sz w:val="20"/>
          <w:szCs w:val="20"/>
          <w:lang w:val="en-ZA" w:eastAsia="en-US" w:bidi="en-US"/>
        </w:rPr>
        <w:t xml:space="preserve">2018 </w:t>
      </w:r>
      <w:r w:rsidR="00BF3A74" w:rsidRPr="00B70970">
        <w:rPr>
          <w:rFonts w:ascii="Arial" w:eastAsia="Arial" w:hAnsi="Arial" w:cs="Arial"/>
          <w:sz w:val="20"/>
          <w:szCs w:val="20"/>
          <w:lang w:val="en-ZA" w:eastAsia="en-US" w:bidi="en-US"/>
        </w:rPr>
        <w:t>increased</w:t>
      </w:r>
      <w:r w:rsidR="00B70970" w:rsidRPr="00B70970">
        <w:rPr>
          <w:rFonts w:ascii="Arial" w:eastAsia="Arial" w:hAnsi="Arial" w:cs="Arial"/>
          <w:sz w:val="20"/>
          <w:szCs w:val="20"/>
          <w:lang w:val="en-ZA" w:eastAsia="en-US" w:bidi="en-US"/>
        </w:rPr>
        <w:t xml:space="preserve"> marginally</w:t>
      </w:r>
      <w:r w:rsidR="00BF3A74" w:rsidRPr="00B70970">
        <w:rPr>
          <w:rFonts w:ascii="Arial" w:eastAsia="Arial" w:hAnsi="Arial" w:cs="Arial"/>
          <w:sz w:val="20"/>
          <w:szCs w:val="20"/>
          <w:lang w:val="en-ZA" w:eastAsia="en-US" w:bidi="en-US"/>
        </w:rPr>
        <w:t xml:space="preserve"> </w:t>
      </w:r>
      <w:r w:rsidRPr="00B70970">
        <w:rPr>
          <w:rFonts w:ascii="Arial" w:eastAsia="Arial" w:hAnsi="Arial" w:cs="Arial"/>
          <w:sz w:val="20"/>
          <w:szCs w:val="20"/>
          <w:lang w:val="en-ZA" w:eastAsia="en-US" w:bidi="en-US"/>
        </w:rPr>
        <w:t xml:space="preserve">by </w:t>
      </w:r>
      <w:r w:rsidR="00B70970" w:rsidRPr="00B70970">
        <w:rPr>
          <w:rFonts w:ascii="Arial" w:eastAsia="Arial" w:hAnsi="Arial" w:cs="Arial"/>
          <w:sz w:val="20"/>
          <w:szCs w:val="20"/>
          <w:lang w:val="en-ZA" w:eastAsia="en-US" w:bidi="en-US"/>
        </w:rPr>
        <w:t>0.8</w:t>
      </w:r>
      <w:r w:rsidR="00AB6EF1" w:rsidRPr="00B70970">
        <w:rPr>
          <w:rFonts w:ascii="Arial" w:eastAsia="Arial" w:hAnsi="Arial" w:cs="Arial"/>
          <w:sz w:val="20"/>
          <w:szCs w:val="20"/>
          <w:lang w:val="en-ZA" w:eastAsia="en-US" w:bidi="en-US"/>
        </w:rPr>
        <w:t>% (</w:t>
      </w:r>
      <w:r w:rsidR="00B70970" w:rsidRPr="00B70970">
        <w:rPr>
          <w:rFonts w:ascii="Arial" w:eastAsia="Arial" w:hAnsi="Arial" w:cs="Arial"/>
          <w:sz w:val="20"/>
          <w:szCs w:val="20"/>
          <w:lang w:val="en-ZA" w:eastAsia="en-US" w:bidi="en-US"/>
        </w:rPr>
        <w:t>R28</w:t>
      </w:r>
      <w:r w:rsidR="00AB6EF1" w:rsidRPr="00B70970">
        <w:rPr>
          <w:rFonts w:ascii="Arial" w:eastAsia="Arial" w:hAnsi="Arial" w:cs="Arial"/>
          <w:sz w:val="20"/>
          <w:szCs w:val="20"/>
          <w:lang w:val="en-ZA" w:eastAsia="en-US" w:bidi="en-US"/>
        </w:rPr>
        <w:t>/ton</w:t>
      </w:r>
      <w:r w:rsidR="005F7487" w:rsidRPr="00B70970">
        <w:rPr>
          <w:rFonts w:ascii="Arial" w:eastAsia="Arial" w:hAnsi="Arial" w:cs="Arial"/>
          <w:sz w:val="20"/>
          <w:szCs w:val="20"/>
          <w:lang w:val="en-ZA" w:eastAsia="en-US" w:bidi="en-US"/>
        </w:rPr>
        <w:t xml:space="preserve">) from </w:t>
      </w:r>
      <w:r w:rsidR="00B70970" w:rsidRPr="00B70970">
        <w:rPr>
          <w:rFonts w:ascii="Arial" w:eastAsia="Arial" w:hAnsi="Arial" w:cs="Arial"/>
          <w:sz w:val="20"/>
          <w:szCs w:val="20"/>
          <w:lang w:val="en-ZA" w:eastAsia="en-US" w:bidi="en-US"/>
        </w:rPr>
        <w:t>R3674</w:t>
      </w:r>
      <w:r w:rsidRPr="00B70970">
        <w:rPr>
          <w:rFonts w:ascii="Arial" w:eastAsia="Arial" w:hAnsi="Arial" w:cs="Arial"/>
          <w:sz w:val="20"/>
          <w:szCs w:val="20"/>
          <w:lang w:val="en-ZA" w:eastAsia="en-US" w:bidi="en-US"/>
        </w:rPr>
        <w:t xml:space="preserve">/ton to </w:t>
      </w:r>
      <w:r w:rsidR="00B70970" w:rsidRPr="00B70970">
        <w:rPr>
          <w:rFonts w:ascii="Arial" w:eastAsia="Arial" w:hAnsi="Arial" w:cs="Arial"/>
          <w:sz w:val="20"/>
          <w:szCs w:val="20"/>
          <w:lang w:val="en-ZA" w:eastAsia="en-US" w:bidi="en-US"/>
        </w:rPr>
        <w:t>R3702</w:t>
      </w:r>
      <w:r w:rsidR="00224941" w:rsidRPr="00B70970">
        <w:rPr>
          <w:rFonts w:ascii="Arial" w:eastAsia="Arial" w:hAnsi="Arial" w:cs="Arial"/>
          <w:sz w:val="20"/>
          <w:szCs w:val="20"/>
          <w:lang w:val="en-ZA" w:eastAsia="en-US" w:bidi="en-US"/>
        </w:rPr>
        <w:t>/</w:t>
      </w:r>
      <w:r w:rsidRPr="00B70970">
        <w:rPr>
          <w:rFonts w:ascii="Arial" w:eastAsia="Arial" w:hAnsi="Arial" w:cs="Arial"/>
          <w:sz w:val="20"/>
          <w:szCs w:val="20"/>
          <w:lang w:val="en-ZA" w:eastAsia="en-US" w:bidi="en-US"/>
        </w:rPr>
        <w:t xml:space="preserve">ton. Jul2018 prices </w:t>
      </w:r>
      <w:r w:rsidR="00BF3A74" w:rsidRPr="00B70970">
        <w:rPr>
          <w:rFonts w:ascii="Arial" w:eastAsia="Arial" w:hAnsi="Arial" w:cs="Arial"/>
          <w:sz w:val="20"/>
          <w:szCs w:val="20"/>
          <w:lang w:val="en-ZA" w:eastAsia="en-US" w:bidi="en-US"/>
        </w:rPr>
        <w:t>increased</w:t>
      </w:r>
      <w:r w:rsidR="00B70970" w:rsidRPr="00B70970">
        <w:rPr>
          <w:rFonts w:ascii="Arial" w:eastAsia="Arial" w:hAnsi="Arial" w:cs="Arial"/>
          <w:sz w:val="20"/>
          <w:szCs w:val="20"/>
          <w:lang w:val="en-ZA" w:eastAsia="en-US" w:bidi="en-US"/>
        </w:rPr>
        <w:t xml:space="preserve"> marginally</w:t>
      </w:r>
      <w:r w:rsidR="00BF3A74" w:rsidRPr="00B70970">
        <w:rPr>
          <w:rFonts w:ascii="Arial" w:eastAsia="Arial" w:hAnsi="Arial" w:cs="Arial"/>
          <w:sz w:val="20"/>
          <w:szCs w:val="20"/>
          <w:lang w:val="en-ZA" w:eastAsia="en-US" w:bidi="en-US"/>
        </w:rPr>
        <w:t xml:space="preserve"> </w:t>
      </w:r>
      <w:r w:rsidR="00AB6EF1" w:rsidRPr="00B70970">
        <w:rPr>
          <w:rFonts w:ascii="Arial" w:eastAsia="Arial" w:hAnsi="Arial" w:cs="Arial"/>
          <w:sz w:val="20"/>
          <w:szCs w:val="20"/>
          <w:lang w:val="en-ZA" w:eastAsia="en-US" w:bidi="en-US"/>
        </w:rPr>
        <w:t xml:space="preserve">by </w:t>
      </w:r>
      <w:r w:rsidR="00B70970" w:rsidRPr="00B70970">
        <w:rPr>
          <w:rFonts w:ascii="Arial" w:eastAsia="Arial" w:hAnsi="Arial" w:cs="Arial"/>
          <w:sz w:val="20"/>
          <w:szCs w:val="20"/>
          <w:lang w:val="en-ZA" w:eastAsia="en-US" w:bidi="en-US"/>
        </w:rPr>
        <w:t>0.8</w:t>
      </w:r>
      <w:r w:rsidR="005F7487" w:rsidRPr="00B70970">
        <w:rPr>
          <w:rFonts w:ascii="Arial" w:eastAsia="Arial" w:hAnsi="Arial" w:cs="Arial"/>
          <w:sz w:val="20"/>
          <w:szCs w:val="20"/>
          <w:lang w:val="en-ZA" w:eastAsia="en-US" w:bidi="en-US"/>
        </w:rPr>
        <w:t>% (</w:t>
      </w:r>
      <w:r w:rsidR="00B70970" w:rsidRPr="00B70970">
        <w:rPr>
          <w:rFonts w:ascii="Arial" w:eastAsia="Arial" w:hAnsi="Arial" w:cs="Arial"/>
          <w:sz w:val="20"/>
          <w:szCs w:val="20"/>
          <w:lang w:val="en-ZA" w:eastAsia="en-US" w:bidi="en-US"/>
        </w:rPr>
        <w:t>R30</w:t>
      </w:r>
      <w:r w:rsidR="00BF3A74" w:rsidRPr="00B70970">
        <w:rPr>
          <w:rFonts w:ascii="Arial" w:eastAsia="Arial" w:hAnsi="Arial" w:cs="Arial"/>
          <w:sz w:val="20"/>
          <w:szCs w:val="20"/>
          <w:lang w:val="en-ZA" w:eastAsia="en-US" w:bidi="en-US"/>
        </w:rPr>
        <w:t>/ton</w:t>
      </w:r>
      <w:r w:rsidRPr="00B70970">
        <w:rPr>
          <w:rFonts w:ascii="Arial" w:eastAsia="Arial" w:hAnsi="Arial" w:cs="Arial"/>
          <w:sz w:val="20"/>
          <w:szCs w:val="20"/>
          <w:lang w:val="en-ZA" w:eastAsia="en-US" w:bidi="en-US"/>
        </w:rPr>
        <w:t xml:space="preserve">) from </w:t>
      </w:r>
      <w:r w:rsidR="00B70970" w:rsidRPr="00B70970">
        <w:rPr>
          <w:rFonts w:ascii="Arial" w:eastAsia="Arial" w:hAnsi="Arial" w:cs="Arial"/>
          <w:sz w:val="20"/>
          <w:szCs w:val="20"/>
          <w:lang w:val="en-ZA" w:eastAsia="en-US" w:bidi="en-US"/>
        </w:rPr>
        <w:t>R3725</w:t>
      </w:r>
      <w:r w:rsidR="00C77D27" w:rsidRPr="00B70970">
        <w:rPr>
          <w:rFonts w:ascii="Arial" w:eastAsia="Arial" w:hAnsi="Arial" w:cs="Arial"/>
          <w:sz w:val="20"/>
          <w:szCs w:val="20"/>
          <w:lang w:val="en-ZA" w:eastAsia="en-US" w:bidi="en-US"/>
        </w:rPr>
        <w:t>/</w:t>
      </w:r>
      <w:r w:rsidR="00224941" w:rsidRPr="00B70970">
        <w:rPr>
          <w:rFonts w:ascii="Arial" w:eastAsia="Arial" w:hAnsi="Arial" w:cs="Arial"/>
          <w:sz w:val="20"/>
          <w:szCs w:val="20"/>
          <w:lang w:val="en-ZA" w:eastAsia="en-US" w:bidi="en-US"/>
        </w:rPr>
        <w:t xml:space="preserve">ton to </w:t>
      </w:r>
      <w:r w:rsidR="00B70970" w:rsidRPr="00B70970">
        <w:rPr>
          <w:rFonts w:ascii="Arial" w:eastAsia="Arial" w:hAnsi="Arial" w:cs="Arial"/>
          <w:sz w:val="20"/>
          <w:szCs w:val="20"/>
          <w:lang w:val="en-ZA" w:eastAsia="en-US" w:bidi="en-US"/>
        </w:rPr>
        <w:t>R3755</w:t>
      </w:r>
      <w:r w:rsidRPr="00B70970">
        <w:rPr>
          <w:rFonts w:ascii="Arial" w:eastAsia="Arial" w:hAnsi="Arial" w:cs="Arial"/>
          <w:sz w:val="20"/>
          <w:szCs w:val="20"/>
          <w:lang w:val="en-ZA" w:eastAsia="en-US" w:bidi="en-US"/>
        </w:rPr>
        <w:t>/ton, week on week.</w:t>
      </w:r>
      <w:r w:rsidR="00143BC1" w:rsidRPr="00B70970">
        <w:rPr>
          <w:rFonts w:ascii="Arial" w:eastAsia="Arial" w:hAnsi="Arial" w:cs="Arial"/>
          <w:sz w:val="20"/>
          <w:szCs w:val="20"/>
          <w:lang w:val="en-ZA" w:eastAsia="en-US" w:bidi="en-US"/>
        </w:rPr>
        <w:t xml:space="preserve"> </w:t>
      </w:r>
    </w:p>
    <w:p w:rsidR="00CA62AE" w:rsidRPr="00B70970" w:rsidRDefault="00CA62AE" w:rsidP="00CA62AE">
      <w:pPr>
        <w:numPr>
          <w:ilvl w:val="1"/>
          <w:numId w:val="0"/>
        </w:numPr>
        <w:spacing w:after="0" w:line="240" w:lineRule="auto"/>
        <w:rPr>
          <w:rFonts w:ascii="Arial" w:eastAsia="Times New Roman" w:hAnsi="Arial" w:cs="Arial"/>
          <w:spacing w:val="15"/>
          <w:sz w:val="24"/>
          <w:szCs w:val="24"/>
          <w:lang w:val="en-ZA" w:eastAsia="en-US" w:bidi="en-US"/>
        </w:rPr>
      </w:pP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r w:rsidRPr="00FC1F22">
        <w:rPr>
          <w:rFonts w:ascii="Arial" w:eastAsia="Times New Roman" w:hAnsi="Arial" w:cs="Arial"/>
          <w:color w:val="000000" w:themeColor="text1"/>
          <w:u w:val="single"/>
          <w:lang w:val="en-ZA" w:eastAsia="en-US" w:bidi="en-US"/>
        </w:rPr>
        <w:t>Bullish factors</w:t>
      </w:r>
    </w:p>
    <w:p w:rsidR="00CA62AE" w:rsidRPr="00FC1F22"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AA30A9" w:rsidRPr="008F761C" w:rsidRDefault="00AA30A9" w:rsidP="00AA30A9">
      <w:pPr>
        <w:pStyle w:val="Absabullets"/>
      </w:pPr>
      <w:r w:rsidRPr="008F761C">
        <w:t>Local prices traded positively following higher international prices, supported by unfavourab</w:t>
      </w:r>
      <w:r w:rsidR="008F761C" w:rsidRPr="008F761C">
        <w:t>le weather conditions in the US.</w:t>
      </w:r>
    </w:p>
    <w:p w:rsidR="00CA62AE" w:rsidRPr="007932CC" w:rsidRDefault="00CA62AE" w:rsidP="00CA62AE">
      <w:pPr>
        <w:pStyle w:val="Absabullets"/>
        <w:numPr>
          <w:ilvl w:val="0"/>
          <w:numId w:val="0"/>
        </w:numPr>
        <w:ind w:left="360"/>
        <w:jc w:val="left"/>
        <w:rPr>
          <w:rFonts w:cs="Arial"/>
          <w:lang w:val="en-ZA"/>
        </w:rPr>
      </w:pP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r w:rsidRPr="00FC1F22">
        <w:rPr>
          <w:rFonts w:ascii="Arial" w:eastAsia="Times New Roman" w:hAnsi="Arial" w:cs="Arial"/>
          <w:color w:val="000000" w:themeColor="text1"/>
          <w:u w:val="single"/>
          <w:lang w:val="en-ZA" w:eastAsia="en-US" w:bidi="en-US"/>
        </w:rPr>
        <w:t>Bearish factors</w:t>
      </w:r>
    </w:p>
    <w:p w:rsidR="00C813F2" w:rsidRPr="00FC1F22" w:rsidRDefault="00C813F2"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8F761C" w:rsidRPr="008F761C" w:rsidRDefault="00AA30A9" w:rsidP="00AA30A9">
      <w:pPr>
        <w:pStyle w:val="Absabullets"/>
      </w:pPr>
      <w:r w:rsidRPr="008F761C">
        <w:t xml:space="preserve">The lower tariff of R394.90/ton still pending publication will have a negative effect on the producers during their optimal planting time. </w:t>
      </w:r>
    </w:p>
    <w:p w:rsidR="00AA30A9" w:rsidRPr="008F761C" w:rsidRDefault="00AA30A9" w:rsidP="00AA30A9">
      <w:pPr>
        <w:pStyle w:val="Absabullets"/>
      </w:pPr>
      <w:r w:rsidRPr="008F761C">
        <w:t>The Rand slightly weakened during this week after rallying the previous week</w:t>
      </w:r>
      <w:r w:rsidR="008F761C">
        <w:t>s</w:t>
      </w:r>
      <w:r w:rsidRPr="008F761C">
        <w:t xml:space="preserve">. </w:t>
      </w:r>
    </w:p>
    <w:p w:rsidR="00BD2126" w:rsidRDefault="00BD2126" w:rsidP="00CA62AE">
      <w:pPr>
        <w:spacing w:after="0" w:line="240" w:lineRule="auto"/>
        <w:contextualSpacing/>
        <w:rPr>
          <w:rFonts w:ascii="Arial" w:eastAsia="Times New Roman" w:hAnsi="Arial" w:cs="Arial"/>
          <w:b/>
          <w:bCs/>
          <w:lang w:val="en-ZA" w:eastAsia="en-US" w:bidi="en-US"/>
        </w:rPr>
      </w:pPr>
    </w:p>
    <w:p w:rsidR="00CA62AE" w:rsidRDefault="00CA62AE" w:rsidP="00CA62AE">
      <w:pPr>
        <w:spacing w:after="0" w:line="240" w:lineRule="auto"/>
        <w:contextualSpacing/>
        <w:rPr>
          <w:rFonts w:ascii="Arial" w:eastAsia="Times New Roman" w:hAnsi="Arial" w:cs="Arial"/>
          <w:b/>
          <w:bCs/>
          <w:lang w:val="en-ZA" w:eastAsia="en-US" w:bidi="en-US"/>
        </w:rPr>
      </w:pPr>
      <w:r w:rsidRPr="00FC1F22">
        <w:rPr>
          <w:rFonts w:ascii="Arial" w:eastAsia="Times New Roman" w:hAnsi="Arial" w:cs="Arial"/>
          <w:b/>
          <w:bCs/>
          <w:lang w:val="en-ZA" w:eastAsia="en-US" w:bidi="en-US"/>
        </w:rPr>
        <w:t>Outlook</w:t>
      </w:r>
    </w:p>
    <w:p w:rsidR="00C813F2" w:rsidRPr="00FC1F22" w:rsidRDefault="00C813F2" w:rsidP="00CA62AE">
      <w:pPr>
        <w:spacing w:after="0" w:line="240" w:lineRule="auto"/>
        <w:contextualSpacing/>
        <w:rPr>
          <w:rFonts w:ascii="Arial" w:eastAsia="Times New Roman" w:hAnsi="Arial" w:cs="Arial"/>
          <w:b/>
          <w:bCs/>
          <w:lang w:val="en-ZA" w:eastAsia="en-US" w:bidi="en-US"/>
        </w:rPr>
      </w:pPr>
    </w:p>
    <w:p w:rsidR="00E329B4" w:rsidRDefault="00174AE2" w:rsidP="00E329B4">
      <w:pPr>
        <w:pStyle w:val="Absabullets"/>
        <w:numPr>
          <w:ilvl w:val="0"/>
          <w:numId w:val="0"/>
        </w:numPr>
        <w:rPr>
          <w:rFonts w:eastAsiaTheme="minorEastAsia" w:cs="Arial"/>
          <w:b/>
          <w:lang w:val="en-ZA" w:eastAsia="en-GB" w:bidi="ar-SA"/>
        </w:rPr>
      </w:pPr>
      <w:r w:rsidRPr="00174AE2">
        <w:rPr>
          <w:rFonts w:eastAsiaTheme="minorEastAsia" w:cs="Arial"/>
          <w:b/>
          <w:lang w:val="en-ZA" w:eastAsia="en-GB" w:bidi="ar-SA"/>
        </w:rPr>
        <w:t xml:space="preserve">Local </w:t>
      </w:r>
    </w:p>
    <w:p w:rsidR="00E53827" w:rsidRPr="008F761C" w:rsidRDefault="00AA30A9" w:rsidP="00E329B4">
      <w:pPr>
        <w:pStyle w:val="Absabullets"/>
        <w:numPr>
          <w:ilvl w:val="0"/>
          <w:numId w:val="0"/>
        </w:numPr>
        <w:rPr>
          <w:rFonts w:cs="Arial"/>
          <w:lang w:val="en-ZA"/>
        </w:rPr>
      </w:pPr>
      <w:r w:rsidRPr="008F761C">
        <w:rPr>
          <w:rFonts w:cs="Arial"/>
          <w:lang w:val="en-ZA"/>
        </w:rPr>
        <w:t>The strong</w:t>
      </w:r>
      <w:r w:rsidR="008F761C">
        <w:rPr>
          <w:rFonts w:cs="Arial"/>
          <w:lang w:val="en-ZA"/>
        </w:rPr>
        <w:t>er</w:t>
      </w:r>
      <w:r w:rsidRPr="008F761C">
        <w:rPr>
          <w:rFonts w:cs="Arial"/>
          <w:lang w:val="en-ZA"/>
        </w:rPr>
        <w:t xml:space="preserve"> Rand will enable more wheat imports to supplement the local needs after SA’s very poor wheat season. </w:t>
      </w:r>
      <w:r w:rsidR="004D7DCA" w:rsidRPr="008F761C">
        <w:rPr>
          <w:rFonts w:cs="Arial"/>
          <w:lang w:val="en-ZA"/>
        </w:rPr>
        <w:t>Weather outlook for the next week shows possible rainfall for the Western Cape.</w:t>
      </w:r>
    </w:p>
    <w:p w:rsidR="00C813F2" w:rsidRDefault="00C813F2">
      <w:pPr>
        <w:rPr>
          <w:rFonts w:ascii="Arial" w:hAnsi="Arial" w:cs="Arial"/>
          <w:b/>
          <w:sz w:val="20"/>
          <w:szCs w:val="20"/>
          <w:lang w:val="en-ZA"/>
        </w:rPr>
      </w:pPr>
      <w:r>
        <w:rPr>
          <w:rFonts w:cs="Arial"/>
          <w:b/>
          <w:lang w:val="en-ZA"/>
        </w:rPr>
        <w:br w:type="page"/>
      </w:r>
    </w:p>
    <w:p w:rsidR="00174AE2" w:rsidRDefault="00174AE2" w:rsidP="003230CF">
      <w:pPr>
        <w:pStyle w:val="Absabullets"/>
        <w:numPr>
          <w:ilvl w:val="0"/>
          <w:numId w:val="0"/>
        </w:numPr>
        <w:rPr>
          <w:rFonts w:eastAsiaTheme="minorEastAsia" w:cs="Arial"/>
          <w:b/>
          <w:lang w:val="en-ZA" w:eastAsia="en-GB" w:bidi="ar-SA"/>
        </w:rPr>
      </w:pPr>
      <w:r w:rsidRPr="003230CF">
        <w:rPr>
          <w:rFonts w:eastAsiaTheme="minorEastAsia" w:cs="Arial"/>
          <w:b/>
          <w:lang w:val="en-ZA" w:eastAsia="en-GB" w:bidi="ar-SA"/>
        </w:rPr>
        <w:lastRenderedPageBreak/>
        <w:t>International</w:t>
      </w:r>
    </w:p>
    <w:p w:rsidR="00C813F2" w:rsidRPr="00AD14C0" w:rsidRDefault="00AD14C0" w:rsidP="003230CF">
      <w:pPr>
        <w:pStyle w:val="Absabullets"/>
        <w:numPr>
          <w:ilvl w:val="0"/>
          <w:numId w:val="0"/>
        </w:numPr>
        <w:rPr>
          <w:rFonts w:cs="Arial"/>
          <w:lang w:val="en-ZA"/>
        </w:rPr>
      </w:pPr>
      <w:r w:rsidRPr="00AD14C0">
        <w:rPr>
          <w:rFonts w:cs="Arial"/>
          <w:lang w:val="en-ZA"/>
        </w:rPr>
        <w:t>The USDA raised its wheat outlook for world stocks for 2017/18 to a new record of 269 million ton, citing ample global stocks.</w:t>
      </w:r>
      <w:r w:rsidR="005C6470" w:rsidRPr="005C6470">
        <w:t xml:space="preserve"> </w:t>
      </w:r>
      <w:r w:rsidR="005C6470" w:rsidRPr="005C6470">
        <w:rPr>
          <w:rFonts w:cs="Arial"/>
          <w:lang w:val="en-ZA"/>
        </w:rPr>
        <w:t>High global supplies offsetting the price support from the drought in some parts of the US Plains wheat belt.</w:t>
      </w:r>
    </w:p>
    <w:p w:rsidR="00854E8B" w:rsidRDefault="00854E8B" w:rsidP="00CA62AE">
      <w:pPr>
        <w:spacing w:after="0" w:line="240" w:lineRule="auto"/>
        <w:jc w:val="both"/>
        <w:rPr>
          <w:rFonts w:ascii="Arial" w:eastAsia="Arial" w:hAnsi="Arial" w:cs="Arial"/>
          <w:sz w:val="20"/>
          <w:szCs w:val="20"/>
          <w:lang w:val="en-ZA" w:eastAsia="en-US" w:bidi="en-US"/>
        </w:rPr>
      </w:pPr>
    </w:p>
    <w:tbl>
      <w:tblPr>
        <w:tblW w:w="0" w:type="auto"/>
        <w:tblInd w:w="108" w:type="dxa"/>
        <w:tblBorders>
          <w:top w:val="single" w:sz="6" w:space="0" w:color="000000"/>
          <w:left w:val="single" w:sz="4" w:space="0" w:color="000000"/>
          <w:bottom w:val="single" w:sz="6" w:space="0" w:color="000000"/>
          <w:right w:val="single" w:sz="4" w:space="0" w:color="000000"/>
          <w:insideH w:val="single" w:sz="8" w:space="0" w:color="000000"/>
          <w:insideV w:val="single" w:sz="8" w:space="0" w:color="000000"/>
        </w:tblBorders>
        <w:tblLayout w:type="fixed"/>
        <w:tblLook w:val="0000" w:firstRow="0" w:lastRow="0" w:firstColumn="0" w:lastColumn="0" w:noHBand="0" w:noVBand="0"/>
      </w:tblPr>
      <w:tblGrid>
        <w:gridCol w:w="2290"/>
        <w:gridCol w:w="1963"/>
        <w:gridCol w:w="1843"/>
        <w:gridCol w:w="1701"/>
        <w:gridCol w:w="2409"/>
      </w:tblGrid>
      <w:tr w:rsidR="00CA62AE" w:rsidRPr="00161247" w:rsidTr="00CA62AE">
        <w:trPr>
          <w:trHeight w:val="908"/>
        </w:trPr>
        <w:tc>
          <w:tcPr>
            <w:tcW w:w="2290" w:type="dxa"/>
            <w:shd w:val="clear" w:color="auto" w:fill="auto"/>
          </w:tcPr>
          <w:p w:rsidR="00CA62AE" w:rsidRPr="00161247" w:rsidRDefault="00CA62AE" w:rsidP="00CA62AE">
            <w:pPr>
              <w:spacing w:after="0"/>
              <w:rPr>
                <w:rFonts w:ascii="Expert Sans Regular" w:eastAsia="Arial" w:hAnsi="Expert Sans Regular" w:cs="Arial"/>
                <w:b/>
                <w:bCs/>
                <w:sz w:val="20"/>
                <w:szCs w:val="20"/>
                <w:lang w:eastAsia="en-US" w:bidi="en-US"/>
              </w:rPr>
            </w:pPr>
            <w:r w:rsidRPr="00161247">
              <w:rPr>
                <w:rFonts w:ascii="Expert Sans Regular" w:eastAsia="Arial" w:hAnsi="Expert Sans Regular" w:cs="Arial"/>
                <w:b/>
                <w:bCs/>
                <w:sz w:val="20"/>
                <w:szCs w:val="20"/>
                <w:lang w:eastAsia="en-US" w:bidi="en-US"/>
              </w:rPr>
              <w:t>Wheat Futures</w:t>
            </w:r>
          </w:p>
          <w:p w:rsidR="00CA62AE" w:rsidRPr="00161247" w:rsidRDefault="00C77D27" w:rsidP="008C265B">
            <w:pPr>
              <w:spacing w:after="0"/>
              <w:rPr>
                <w:rFonts w:ascii="Expert Sans Regular" w:eastAsia="Arial" w:hAnsi="Expert Sans Regular" w:cs="Arial"/>
                <w:b/>
                <w:bCs/>
                <w:sz w:val="20"/>
                <w:szCs w:val="20"/>
                <w:lang w:eastAsia="en-US" w:bidi="en-US"/>
              </w:rPr>
            </w:pPr>
            <w:r>
              <w:rPr>
                <w:rFonts w:ascii="Expert Sans Regular" w:eastAsia="Arial" w:hAnsi="Expert Sans Regular" w:cs="Arial"/>
                <w:b/>
                <w:bCs/>
                <w:sz w:val="20"/>
                <w:szCs w:val="20"/>
                <w:lang w:eastAsia="en-US" w:bidi="en-US"/>
              </w:rPr>
              <w:t>0</w:t>
            </w:r>
            <w:r w:rsidR="00B70970">
              <w:rPr>
                <w:rFonts w:ascii="Expert Sans Regular" w:eastAsia="Arial" w:hAnsi="Expert Sans Regular" w:cs="Arial"/>
                <w:b/>
                <w:bCs/>
                <w:sz w:val="20"/>
                <w:szCs w:val="20"/>
                <w:lang w:eastAsia="en-US" w:bidi="en-US"/>
              </w:rPr>
              <w:t>9</w:t>
            </w:r>
            <w:r>
              <w:rPr>
                <w:rFonts w:ascii="Expert Sans Regular" w:eastAsia="Arial" w:hAnsi="Expert Sans Regular" w:cs="Arial"/>
                <w:b/>
                <w:bCs/>
                <w:sz w:val="20"/>
                <w:szCs w:val="20"/>
                <w:lang w:eastAsia="en-US" w:bidi="en-US"/>
              </w:rPr>
              <w:t xml:space="preserve"> March</w:t>
            </w:r>
            <w:r w:rsidR="00CA62AE" w:rsidRPr="006260FE">
              <w:rPr>
                <w:rFonts w:ascii="Expert Sans Regular" w:eastAsia="Arial" w:hAnsi="Expert Sans Regular" w:cs="Arial"/>
                <w:b/>
                <w:bCs/>
                <w:sz w:val="20"/>
                <w:szCs w:val="20"/>
                <w:lang w:eastAsia="en-US" w:bidi="en-US"/>
              </w:rPr>
              <w:t xml:space="preserve"> 201</w:t>
            </w:r>
            <w:r w:rsidR="00BD2126">
              <w:rPr>
                <w:rFonts w:ascii="Expert Sans Regular" w:eastAsia="Arial" w:hAnsi="Expert Sans Regular" w:cs="Arial"/>
                <w:b/>
                <w:bCs/>
                <w:sz w:val="20"/>
                <w:szCs w:val="20"/>
                <w:lang w:eastAsia="en-US" w:bidi="en-US"/>
              </w:rPr>
              <w:t>8</w:t>
            </w:r>
          </w:p>
        </w:tc>
        <w:tc>
          <w:tcPr>
            <w:tcW w:w="1963" w:type="dxa"/>
            <w:shd w:val="clear" w:color="auto" w:fill="auto"/>
            <w:vAlign w:val="center"/>
          </w:tcPr>
          <w:p w:rsidR="00CA62AE" w:rsidRPr="00161247" w:rsidRDefault="00C77D27"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May</w:t>
            </w:r>
            <w:r w:rsidR="00CA62AE" w:rsidRPr="00161247">
              <w:rPr>
                <w:rFonts w:ascii="Expert Sans Regular" w:eastAsia="Arial" w:hAnsi="Expert Sans Regular" w:cs="Arial"/>
                <w:b/>
                <w:sz w:val="20"/>
                <w:szCs w:val="20"/>
                <w:lang w:val="en-US" w:eastAsia="en-US" w:bidi="en-US"/>
              </w:rPr>
              <w:t>-1</w:t>
            </w:r>
            <w:r w:rsidR="00CA62AE">
              <w:rPr>
                <w:rFonts w:ascii="Expert Sans Regular" w:eastAsia="Arial" w:hAnsi="Expert Sans Regular" w:cs="Arial"/>
                <w:b/>
                <w:sz w:val="20"/>
                <w:szCs w:val="20"/>
                <w:lang w:val="en-US" w:eastAsia="en-US" w:bidi="en-US"/>
              </w:rPr>
              <w:t>8</w:t>
            </w:r>
          </w:p>
        </w:tc>
        <w:tc>
          <w:tcPr>
            <w:tcW w:w="1843" w:type="dxa"/>
            <w:shd w:val="clear" w:color="auto" w:fill="auto"/>
            <w:vAlign w:val="center"/>
          </w:tcPr>
          <w:p w:rsidR="00CA62AE" w:rsidRPr="00161247" w:rsidRDefault="00DA1289"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Jul</w:t>
            </w:r>
            <w:r w:rsidR="00CA62AE">
              <w:rPr>
                <w:rFonts w:ascii="Expert Sans Regular" w:eastAsia="Arial" w:hAnsi="Expert Sans Regular" w:cs="Arial"/>
                <w:b/>
                <w:sz w:val="20"/>
                <w:szCs w:val="20"/>
                <w:lang w:val="en-US" w:eastAsia="en-US" w:bidi="en-US"/>
              </w:rPr>
              <w:t>-18</w:t>
            </w:r>
          </w:p>
        </w:tc>
        <w:tc>
          <w:tcPr>
            <w:tcW w:w="1701" w:type="dxa"/>
            <w:shd w:val="clear" w:color="auto" w:fill="auto"/>
            <w:vAlign w:val="center"/>
          </w:tcPr>
          <w:p w:rsidR="00CA62AE" w:rsidRPr="00161247" w:rsidRDefault="00DA1289"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Sep</w:t>
            </w:r>
            <w:r w:rsidR="00CA62AE" w:rsidRPr="00161247">
              <w:rPr>
                <w:rFonts w:ascii="Expert Sans Regular" w:eastAsia="Arial" w:hAnsi="Expert Sans Regular" w:cs="Arial"/>
                <w:b/>
                <w:sz w:val="20"/>
                <w:szCs w:val="20"/>
                <w:lang w:val="en-US" w:eastAsia="en-US" w:bidi="en-US"/>
              </w:rPr>
              <w:t>-18</w:t>
            </w:r>
          </w:p>
        </w:tc>
        <w:tc>
          <w:tcPr>
            <w:tcW w:w="2409" w:type="dxa"/>
            <w:shd w:val="clear" w:color="auto" w:fill="auto"/>
            <w:vAlign w:val="center"/>
          </w:tcPr>
          <w:p w:rsidR="00CA62AE" w:rsidRPr="00161247" w:rsidRDefault="00DA1289"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Dec</w:t>
            </w:r>
            <w:r w:rsidR="00CA62AE" w:rsidRPr="00161247">
              <w:rPr>
                <w:rFonts w:ascii="Expert Sans Regular" w:eastAsia="Arial" w:hAnsi="Expert Sans Regular" w:cs="Arial"/>
                <w:b/>
                <w:sz w:val="20"/>
                <w:szCs w:val="20"/>
                <w:lang w:val="en-US" w:eastAsia="en-US" w:bidi="en-US"/>
              </w:rPr>
              <w:t>-18</w:t>
            </w:r>
          </w:p>
        </w:tc>
      </w:tr>
      <w:tr w:rsidR="00B70970" w:rsidRPr="00D05676" w:rsidTr="00CA62AE">
        <w:trPr>
          <w:trHeight w:val="293"/>
        </w:trPr>
        <w:tc>
          <w:tcPr>
            <w:tcW w:w="2290" w:type="dxa"/>
            <w:shd w:val="clear" w:color="auto" w:fill="auto"/>
          </w:tcPr>
          <w:p w:rsidR="00B70970" w:rsidRPr="00C77D27" w:rsidRDefault="00B70970" w:rsidP="00CA62AE">
            <w:pPr>
              <w:spacing w:after="0" w:line="240" w:lineRule="auto"/>
              <w:jc w:val="both"/>
              <w:rPr>
                <w:rFonts w:ascii="Expert Sans Regular" w:eastAsia="Arial" w:hAnsi="Expert Sans Regular" w:cs="Times New Roman"/>
                <w:b/>
                <w:sz w:val="20"/>
                <w:szCs w:val="20"/>
                <w:lang w:val="en-US" w:eastAsia="en-US" w:bidi="en-US"/>
              </w:rPr>
            </w:pPr>
            <w:r w:rsidRPr="00C77D27">
              <w:rPr>
                <w:rFonts w:ascii="Expert Sans Regular" w:eastAsia="Arial" w:hAnsi="Expert Sans Regular" w:cs="Times New Roman"/>
                <w:b/>
                <w:sz w:val="20"/>
                <w:szCs w:val="20"/>
                <w:lang w:val="en-US" w:eastAsia="en-US" w:bidi="en-US"/>
              </w:rPr>
              <w:t>CME ($/t)</w:t>
            </w:r>
          </w:p>
        </w:tc>
        <w:tc>
          <w:tcPr>
            <w:tcW w:w="1963" w:type="dxa"/>
            <w:shd w:val="clear" w:color="auto" w:fill="auto"/>
          </w:tcPr>
          <w:p w:rsidR="00B70970" w:rsidRPr="005C0E11" w:rsidRDefault="00B70970" w:rsidP="00DA1289">
            <w:pPr>
              <w:jc w:val="center"/>
            </w:pPr>
            <w:r w:rsidRPr="0015379A">
              <w:t>185.74</w:t>
            </w:r>
          </w:p>
        </w:tc>
        <w:tc>
          <w:tcPr>
            <w:tcW w:w="1843" w:type="dxa"/>
            <w:shd w:val="clear" w:color="auto" w:fill="auto"/>
          </w:tcPr>
          <w:p w:rsidR="00B70970" w:rsidRPr="005C0E11" w:rsidRDefault="00B70970" w:rsidP="00DA1289">
            <w:pPr>
              <w:jc w:val="center"/>
            </w:pPr>
            <w:r w:rsidRPr="0015379A">
              <w:t>191.80</w:t>
            </w:r>
          </w:p>
        </w:tc>
        <w:tc>
          <w:tcPr>
            <w:tcW w:w="1701" w:type="dxa"/>
            <w:shd w:val="clear" w:color="auto" w:fill="auto"/>
          </w:tcPr>
          <w:p w:rsidR="00B70970" w:rsidRPr="005C0E11" w:rsidRDefault="00B70970" w:rsidP="00DA1289">
            <w:pPr>
              <w:jc w:val="center"/>
            </w:pPr>
            <w:r w:rsidRPr="0015379A">
              <w:t>199.15</w:t>
            </w:r>
          </w:p>
        </w:tc>
        <w:tc>
          <w:tcPr>
            <w:tcW w:w="2409" w:type="dxa"/>
            <w:shd w:val="clear" w:color="auto" w:fill="auto"/>
          </w:tcPr>
          <w:p w:rsidR="00B70970" w:rsidRDefault="00B70970" w:rsidP="00DA1289">
            <w:pPr>
              <w:jc w:val="center"/>
            </w:pPr>
            <w:r w:rsidRPr="0015379A">
              <w:t>204.3868313</w:t>
            </w:r>
          </w:p>
        </w:tc>
      </w:tr>
      <w:tr w:rsidR="00B70970" w:rsidRPr="00D05676" w:rsidTr="00CA62AE">
        <w:trPr>
          <w:trHeight w:val="293"/>
        </w:trPr>
        <w:tc>
          <w:tcPr>
            <w:tcW w:w="2290" w:type="dxa"/>
            <w:shd w:val="clear" w:color="auto" w:fill="auto"/>
          </w:tcPr>
          <w:p w:rsidR="00B70970" w:rsidRPr="00C77D27" w:rsidRDefault="00B70970" w:rsidP="00CA62AE">
            <w:pPr>
              <w:spacing w:after="0" w:line="240" w:lineRule="auto"/>
              <w:jc w:val="both"/>
              <w:rPr>
                <w:rFonts w:ascii="Expert Sans Regular" w:eastAsia="Arial" w:hAnsi="Expert Sans Regular" w:cs="Times New Roman"/>
                <w:b/>
                <w:sz w:val="20"/>
                <w:szCs w:val="20"/>
                <w:lang w:val="en-US" w:eastAsia="en-US" w:bidi="en-US"/>
              </w:rPr>
            </w:pPr>
            <w:r w:rsidRPr="00C77D27">
              <w:rPr>
                <w:rFonts w:ascii="Expert Sans Regular" w:eastAsia="Arial" w:hAnsi="Expert Sans Regular" w:cs="Times New Roman"/>
                <w:b/>
                <w:sz w:val="20"/>
                <w:szCs w:val="20"/>
                <w:lang w:val="en-US" w:eastAsia="en-US" w:bidi="en-US"/>
              </w:rPr>
              <w:t>SAFEX (R/t)</w:t>
            </w:r>
          </w:p>
        </w:tc>
        <w:tc>
          <w:tcPr>
            <w:tcW w:w="1963" w:type="dxa"/>
            <w:shd w:val="clear" w:color="auto" w:fill="auto"/>
          </w:tcPr>
          <w:p w:rsidR="00B70970" w:rsidRPr="00A2781D" w:rsidRDefault="00B70970" w:rsidP="00C77D27">
            <w:pPr>
              <w:jc w:val="center"/>
            </w:pPr>
            <w:r w:rsidRPr="002A33CF">
              <w:t>3702</w:t>
            </w:r>
          </w:p>
        </w:tc>
        <w:tc>
          <w:tcPr>
            <w:tcW w:w="1843" w:type="dxa"/>
            <w:shd w:val="clear" w:color="auto" w:fill="auto"/>
          </w:tcPr>
          <w:p w:rsidR="00B70970" w:rsidRPr="00A2781D" w:rsidRDefault="00B70970" w:rsidP="00C77D27">
            <w:pPr>
              <w:jc w:val="center"/>
            </w:pPr>
            <w:r w:rsidRPr="002A33CF">
              <w:t>3755</w:t>
            </w:r>
          </w:p>
        </w:tc>
        <w:tc>
          <w:tcPr>
            <w:tcW w:w="1701" w:type="dxa"/>
            <w:shd w:val="clear" w:color="auto" w:fill="auto"/>
          </w:tcPr>
          <w:p w:rsidR="00B70970" w:rsidRPr="00A2781D" w:rsidRDefault="00B70970" w:rsidP="00C77D27">
            <w:pPr>
              <w:jc w:val="center"/>
            </w:pPr>
            <w:r w:rsidRPr="002A33CF">
              <w:t>3731</w:t>
            </w:r>
          </w:p>
        </w:tc>
        <w:tc>
          <w:tcPr>
            <w:tcW w:w="2409" w:type="dxa"/>
            <w:shd w:val="clear" w:color="auto" w:fill="auto"/>
          </w:tcPr>
          <w:p w:rsidR="00B70970" w:rsidRDefault="00B70970" w:rsidP="00C77D27">
            <w:pPr>
              <w:jc w:val="center"/>
            </w:pPr>
            <w:r w:rsidRPr="002A33CF">
              <w:t>3712</w:t>
            </w:r>
          </w:p>
        </w:tc>
      </w:tr>
      <w:tr w:rsidR="00B70970" w:rsidRPr="00D05676" w:rsidTr="00CA62AE">
        <w:trPr>
          <w:trHeight w:val="293"/>
        </w:trPr>
        <w:tc>
          <w:tcPr>
            <w:tcW w:w="2290" w:type="dxa"/>
            <w:shd w:val="clear" w:color="auto" w:fill="auto"/>
          </w:tcPr>
          <w:p w:rsidR="00B70970" w:rsidRPr="00C77D27" w:rsidRDefault="00B70970" w:rsidP="00CA62AE">
            <w:pPr>
              <w:spacing w:after="0" w:line="240" w:lineRule="auto"/>
              <w:jc w:val="both"/>
              <w:rPr>
                <w:rFonts w:ascii="Expert Sans Regular" w:eastAsia="Arial" w:hAnsi="Expert Sans Regular" w:cs="Times New Roman"/>
                <w:b/>
                <w:i/>
                <w:sz w:val="20"/>
                <w:szCs w:val="20"/>
                <w:lang w:val="en-US" w:eastAsia="en-US" w:bidi="en-US"/>
              </w:rPr>
            </w:pPr>
            <w:r w:rsidRPr="00C77D27">
              <w:rPr>
                <w:rFonts w:ascii="Expert Sans Regular" w:eastAsia="Arial" w:hAnsi="Expert Sans Regular" w:cs="Times New Roman"/>
                <w:b/>
                <w:i/>
                <w:sz w:val="20"/>
                <w:szCs w:val="20"/>
                <w:lang w:val="en-US" w:eastAsia="en-US" w:bidi="en-US"/>
              </w:rPr>
              <w:t>SAFEX (R/t)</w:t>
            </w:r>
          </w:p>
          <w:p w:rsidR="00B70970" w:rsidRPr="00C77D27" w:rsidRDefault="00B70970" w:rsidP="00CA62AE">
            <w:pPr>
              <w:spacing w:after="0" w:line="240" w:lineRule="auto"/>
              <w:jc w:val="both"/>
              <w:rPr>
                <w:rFonts w:ascii="Expert Sans Regular" w:eastAsia="Arial" w:hAnsi="Expert Sans Regular" w:cs="Times New Roman"/>
                <w:b/>
                <w:sz w:val="20"/>
                <w:szCs w:val="20"/>
                <w:lang w:val="en-US" w:eastAsia="en-US" w:bidi="en-US"/>
              </w:rPr>
            </w:pPr>
            <w:r w:rsidRPr="00C77D27">
              <w:rPr>
                <w:rFonts w:ascii="Expert Sans Regular" w:eastAsia="Arial" w:hAnsi="Expert Sans Regular" w:cs="Times New Roman"/>
                <w:b/>
                <w:i/>
                <w:sz w:val="16"/>
                <w:szCs w:val="16"/>
                <w:lang w:val="en-US" w:eastAsia="en-US" w:bidi="en-US"/>
              </w:rPr>
              <w:t>Change w/w</w:t>
            </w:r>
          </w:p>
        </w:tc>
        <w:tc>
          <w:tcPr>
            <w:tcW w:w="1963" w:type="dxa"/>
            <w:shd w:val="clear" w:color="auto" w:fill="auto"/>
          </w:tcPr>
          <w:p w:rsidR="00B70970" w:rsidRPr="004D458B" w:rsidRDefault="00B70970" w:rsidP="00C77D27">
            <w:pPr>
              <w:jc w:val="center"/>
            </w:pPr>
            <w:r w:rsidRPr="005D3FC3">
              <w:t>28</w:t>
            </w:r>
          </w:p>
        </w:tc>
        <w:tc>
          <w:tcPr>
            <w:tcW w:w="1843" w:type="dxa"/>
            <w:shd w:val="clear" w:color="auto" w:fill="auto"/>
          </w:tcPr>
          <w:p w:rsidR="00B70970" w:rsidRPr="004D458B" w:rsidRDefault="00B70970" w:rsidP="00C77D27">
            <w:pPr>
              <w:jc w:val="center"/>
            </w:pPr>
            <w:r w:rsidRPr="005D3FC3">
              <w:t>30</w:t>
            </w:r>
          </w:p>
        </w:tc>
        <w:tc>
          <w:tcPr>
            <w:tcW w:w="1701" w:type="dxa"/>
            <w:shd w:val="clear" w:color="auto" w:fill="auto"/>
          </w:tcPr>
          <w:p w:rsidR="00B70970" w:rsidRDefault="00B70970" w:rsidP="00C77D27">
            <w:pPr>
              <w:jc w:val="center"/>
            </w:pPr>
            <w:r w:rsidRPr="005D3FC3">
              <w:t>31</w:t>
            </w:r>
          </w:p>
        </w:tc>
        <w:tc>
          <w:tcPr>
            <w:tcW w:w="2409" w:type="dxa"/>
            <w:shd w:val="clear" w:color="auto" w:fill="auto"/>
          </w:tcPr>
          <w:p w:rsidR="00B70970" w:rsidRPr="00D05676" w:rsidRDefault="00B70970" w:rsidP="00AB6EF1">
            <w:pPr>
              <w:jc w:val="center"/>
              <w:rPr>
                <w:color w:val="FF0000"/>
              </w:rPr>
            </w:pPr>
            <w:r w:rsidRPr="005D3FC3">
              <w:t>35</w:t>
            </w:r>
          </w:p>
        </w:tc>
      </w:tr>
    </w:tbl>
    <w:p w:rsidR="00CA62AE" w:rsidRPr="00D05676" w:rsidRDefault="00CA62AE" w:rsidP="00CA62AE">
      <w:pPr>
        <w:spacing w:after="0" w:line="240" w:lineRule="auto"/>
        <w:rPr>
          <w:rFonts w:ascii="Arial" w:hAnsi="Arial" w:cs="Arial"/>
          <w:color w:val="FF0000"/>
          <w:sz w:val="18"/>
          <w:szCs w:val="18"/>
          <w:lang w:val="en-ZA"/>
        </w:rPr>
      </w:pPr>
      <w:bookmarkStart w:id="9" w:name="_Toc496480031"/>
    </w:p>
    <w:p w:rsidR="00CA62AE" w:rsidRPr="008B1158" w:rsidRDefault="00CA62AE" w:rsidP="00CA62AE">
      <w:pPr>
        <w:spacing w:after="0" w:line="240" w:lineRule="auto"/>
        <w:rPr>
          <w:rFonts w:ascii="Arial" w:hAnsi="Arial" w:cs="Arial"/>
          <w:sz w:val="18"/>
          <w:szCs w:val="18"/>
          <w:lang w:val="en-ZA"/>
        </w:rPr>
      </w:pPr>
    </w:p>
    <w:p w:rsidR="003230CF" w:rsidRPr="008B1158" w:rsidRDefault="003230CF" w:rsidP="00CA62AE">
      <w:pPr>
        <w:pStyle w:val="Heading1"/>
        <w:tabs>
          <w:tab w:val="center" w:pos="5102"/>
        </w:tabs>
        <w:spacing w:after="240" w:line="240" w:lineRule="auto"/>
        <w:jc w:val="both"/>
        <w:rPr>
          <w:rFonts w:cs="Arial"/>
          <w:b w:val="0"/>
          <w:color w:val="auto"/>
          <w:sz w:val="18"/>
          <w:szCs w:val="18"/>
          <w:lang w:val="en-ZA"/>
        </w:rPr>
      </w:pPr>
      <w:bookmarkStart w:id="10" w:name="_Toc499238359"/>
    </w:p>
    <w:p w:rsidR="003230CF" w:rsidRPr="008B1158" w:rsidRDefault="003230CF" w:rsidP="003230CF">
      <w:pPr>
        <w:rPr>
          <w:sz w:val="18"/>
          <w:szCs w:val="18"/>
          <w:lang w:val="en-ZA"/>
        </w:rPr>
      </w:pPr>
    </w:p>
    <w:p w:rsidR="003230CF" w:rsidRPr="008B1158" w:rsidRDefault="003230CF" w:rsidP="003230CF">
      <w:pPr>
        <w:rPr>
          <w:sz w:val="18"/>
          <w:szCs w:val="18"/>
          <w:lang w:val="en-ZA"/>
        </w:rPr>
      </w:pPr>
    </w:p>
    <w:p w:rsidR="003230CF" w:rsidRPr="008B1158" w:rsidRDefault="003230CF" w:rsidP="003230CF">
      <w:pPr>
        <w:rPr>
          <w:sz w:val="18"/>
          <w:szCs w:val="18"/>
          <w:lang w:val="en-ZA"/>
        </w:rPr>
      </w:pPr>
    </w:p>
    <w:p w:rsidR="003230CF" w:rsidRPr="008B1158" w:rsidRDefault="003230CF" w:rsidP="00CA62AE">
      <w:pPr>
        <w:pStyle w:val="Heading1"/>
        <w:tabs>
          <w:tab w:val="center" w:pos="5102"/>
        </w:tabs>
        <w:spacing w:after="240" w:line="240" w:lineRule="auto"/>
        <w:jc w:val="both"/>
        <w:rPr>
          <w:rFonts w:cs="Arial"/>
          <w:b w:val="0"/>
          <w:color w:val="auto"/>
          <w:sz w:val="18"/>
          <w:szCs w:val="18"/>
          <w:lang w:val="en-ZA"/>
        </w:rPr>
      </w:pPr>
    </w:p>
    <w:p w:rsidR="003230CF" w:rsidRPr="008B1158" w:rsidRDefault="003230CF" w:rsidP="003230CF">
      <w:pPr>
        <w:rPr>
          <w:sz w:val="18"/>
          <w:szCs w:val="18"/>
          <w:lang w:val="en-ZA"/>
        </w:rPr>
      </w:pPr>
    </w:p>
    <w:p w:rsidR="00740D7C" w:rsidRPr="008B1158" w:rsidRDefault="00740D7C" w:rsidP="003230CF">
      <w:pPr>
        <w:rPr>
          <w:sz w:val="18"/>
          <w:szCs w:val="18"/>
          <w:lang w:val="en-ZA"/>
        </w:rPr>
      </w:pPr>
    </w:p>
    <w:p w:rsidR="00740D7C" w:rsidRPr="008B1158" w:rsidRDefault="00740D7C" w:rsidP="003230CF">
      <w:pPr>
        <w:rPr>
          <w:sz w:val="18"/>
          <w:szCs w:val="18"/>
          <w:lang w:val="en-ZA"/>
        </w:rPr>
      </w:pPr>
    </w:p>
    <w:p w:rsidR="004D7DCA" w:rsidRPr="008B1158" w:rsidRDefault="004D7DCA" w:rsidP="003230CF">
      <w:pPr>
        <w:rPr>
          <w:sz w:val="18"/>
          <w:szCs w:val="18"/>
          <w:lang w:val="en-ZA"/>
        </w:rPr>
      </w:pPr>
    </w:p>
    <w:p w:rsidR="0036673D" w:rsidRPr="008B1158" w:rsidRDefault="0036673D" w:rsidP="003230CF">
      <w:pPr>
        <w:rPr>
          <w:sz w:val="18"/>
          <w:szCs w:val="18"/>
          <w:lang w:val="en-ZA"/>
        </w:rPr>
      </w:pPr>
    </w:p>
    <w:p w:rsidR="0036673D" w:rsidRPr="008B1158" w:rsidRDefault="0036673D" w:rsidP="003230CF">
      <w:pPr>
        <w:rPr>
          <w:sz w:val="18"/>
          <w:szCs w:val="18"/>
          <w:lang w:val="en-ZA"/>
        </w:rPr>
      </w:pPr>
    </w:p>
    <w:p w:rsidR="0036673D" w:rsidRPr="008B1158" w:rsidRDefault="0036673D" w:rsidP="003230CF">
      <w:pPr>
        <w:rPr>
          <w:sz w:val="18"/>
          <w:szCs w:val="18"/>
          <w:lang w:val="en-ZA"/>
        </w:rPr>
      </w:pPr>
    </w:p>
    <w:p w:rsidR="0036673D" w:rsidRPr="008B1158" w:rsidRDefault="0036673D" w:rsidP="003230CF">
      <w:pPr>
        <w:rPr>
          <w:sz w:val="18"/>
          <w:szCs w:val="18"/>
          <w:lang w:val="en-ZA"/>
        </w:rPr>
      </w:pPr>
    </w:p>
    <w:p w:rsidR="0052054D" w:rsidRPr="008B1158" w:rsidRDefault="0052054D" w:rsidP="003230CF">
      <w:pPr>
        <w:rPr>
          <w:sz w:val="18"/>
          <w:szCs w:val="18"/>
          <w:lang w:val="en-ZA"/>
        </w:rPr>
      </w:pPr>
    </w:p>
    <w:p w:rsidR="0052054D" w:rsidRPr="008B1158" w:rsidRDefault="0052054D" w:rsidP="003230CF">
      <w:pPr>
        <w:rPr>
          <w:sz w:val="18"/>
          <w:szCs w:val="18"/>
          <w:lang w:val="en-ZA"/>
        </w:rPr>
      </w:pPr>
    </w:p>
    <w:p w:rsidR="008B1158" w:rsidRDefault="008B1158">
      <w:pPr>
        <w:rPr>
          <w:sz w:val="18"/>
          <w:szCs w:val="18"/>
          <w:lang w:val="en-ZA"/>
        </w:rPr>
      </w:pPr>
      <w:r>
        <w:rPr>
          <w:sz w:val="18"/>
          <w:szCs w:val="18"/>
          <w:lang w:val="en-ZA"/>
        </w:rPr>
        <w:br w:type="page"/>
      </w:r>
    </w:p>
    <w:p w:rsidR="00CA62AE" w:rsidRPr="00CA62AE" w:rsidRDefault="003230CF" w:rsidP="00CA62AE">
      <w:pPr>
        <w:pStyle w:val="Heading1"/>
        <w:tabs>
          <w:tab w:val="center" w:pos="5102"/>
        </w:tabs>
        <w:spacing w:after="240" w:line="240" w:lineRule="auto"/>
        <w:jc w:val="both"/>
        <w:rPr>
          <w:rFonts w:cs="Arial"/>
          <w:b w:val="0"/>
          <w:color w:val="FF0000"/>
          <w:sz w:val="28"/>
          <w:lang w:val="en-ZA"/>
        </w:rPr>
      </w:pPr>
      <w:bookmarkStart w:id="11" w:name="_Toc508593472"/>
      <w:r>
        <w:rPr>
          <w:rFonts w:cs="Arial"/>
          <w:b w:val="0"/>
          <w:color w:val="FF0000"/>
          <w:sz w:val="28"/>
          <w:lang w:val="en-ZA"/>
        </w:rPr>
        <w:lastRenderedPageBreak/>
        <w:t>O</w:t>
      </w:r>
      <w:r w:rsidR="00CA62AE" w:rsidRPr="00CA62AE">
        <w:rPr>
          <w:rFonts w:cs="Arial"/>
          <w:b w:val="0"/>
          <w:color w:val="FF0000"/>
          <w:sz w:val="28"/>
          <w:lang w:val="en-ZA"/>
        </w:rPr>
        <w:t>ilseeds market trends</w:t>
      </w:r>
      <w:bookmarkEnd w:id="9"/>
      <w:bookmarkEnd w:id="10"/>
      <w:bookmarkEnd w:id="11"/>
    </w:p>
    <w:p w:rsidR="00CA62AE" w:rsidRDefault="00CA62AE" w:rsidP="00CA62AE">
      <w:pPr>
        <w:spacing w:after="0" w:line="240" w:lineRule="auto"/>
        <w:contextualSpacing/>
        <w:rPr>
          <w:rFonts w:ascii="Arial" w:eastAsia="Times New Roman" w:hAnsi="Arial" w:cs="Arial"/>
          <w:b/>
          <w:bCs/>
          <w:lang w:val="en-ZA" w:eastAsia="en-US" w:bidi="en-US"/>
        </w:rPr>
      </w:pPr>
      <w:r w:rsidRPr="004C39F5">
        <w:rPr>
          <w:rFonts w:ascii="Arial" w:eastAsia="Times New Roman" w:hAnsi="Arial" w:cs="Arial"/>
          <w:b/>
          <w:bCs/>
          <w:lang w:val="en-ZA" w:eastAsia="en-US" w:bidi="en-US"/>
        </w:rPr>
        <w:t>International</w:t>
      </w:r>
    </w:p>
    <w:p w:rsidR="00CA62AE" w:rsidRPr="0058673B" w:rsidRDefault="00CA62AE" w:rsidP="00CA62AE">
      <w:pPr>
        <w:spacing w:after="0" w:line="240" w:lineRule="auto"/>
        <w:contextualSpacing/>
        <w:rPr>
          <w:rFonts w:ascii="Arial" w:eastAsia="Times New Roman" w:hAnsi="Arial" w:cs="Arial"/>
          <w:b/>
          <w:bCs/>
          <w:lang w:val="en-ZA" w:eastAsia="en-US" w:bidi="en-US"/>
        </w:rPr>
      </w:pPr>
    </w:p>
    <w:p w:rsidR="00CA62AE" w:rsidRPr="00B70970" w:rsidRDefault="00B70970" w:rsidP="00CA62AE">
      <w:pPr>
        <w:numPr>
          <w:ilvl w:val="1"/>
          <w:numId w:val="0"/>
        </w:numPr>
        <w:spacing w:after="0" w:line="240" w:lineRule="auto"/>
        <w:jc w:val="both"/>
        <w:rPr>
          <w:rFonts w:ascii="Arial" w:eastAsia="Arial" w:hAnsi="Arial" w:cs="Arial"/>
          <w:sz w:val="20"/>
          <w:szCs w:val="20"/>
          <w:lang w:val="en-ZA" w:eastAsia="en-US" w:bidi="en-US"/>
        </w:rPr>
      </w:pPr>
      <w:r>
        <w:rPr>
          <w:rFonts w:ascii="Arial" w:eastAsia="Times New Roman" w:hAnsi="Arial" w:cs="Arial"/>
          <w:b/>
          <w:bCs/>
          <w:noProof/>
          <w:lang w:val="en-US" w:eastAsia="en-US"/>
        </w:rPr>
        <w:drawing>
          <wp:anchor distT="0" distB="0" distL="114300" distR="114300" simplePos="0" relativeHeight="252277760" behindDoc="1" locked="0" layoutInCell="1" allowOverlap="1" wp14:anchorId="3E23577A" wp14:editId="6CDFC6AC">
            <wp:simplePos x="0" y="0"/>
            <wp:positionH relativeFrom="column">
              <wp:posOffset>2782570</wp:posOffset>
            </wp:positionH>
            <wp:positionV relativeFrom="paragraph">
              <wp:posOffset>5080</wp:posOffset>
            </wp:positionV>
            <wp:extent cx="3712845" cy="2533650"/>
            <wp:effectExtent l="0" t="0" r="1905" b="0"/>
            <wp:wrapTight wrapText="bothSides">
              <wp:wrapPolygon edited="0">
                <wp:start x="0" y="0"/>
                <wp:lineTo x="0" y="21438"/>
                <wp:lineTo x="21500" y="2143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2845" cy="2533650"/>
                    </a:xfrm>
                    <a:prstGeom prst="rect">
                      <a:avLst/>
                    </a:prstGeom>
                    <a:noFill/>
                  </pic:spPr>
                </pic:pic>
              </a:graphicData>
            </a:graphic>
            <wp14:sizeRelH relativeFrom="page">
              <wp14:pctWidth>0</wp14:pctWidth>
            </wp14:sizeRelH>
            <wp14:sizeRelV relativeFrom="page">
              <wp14:pctHeight>0</wp14:pctHeight>
            </wp14:sizeRelV>
          </wp:anchor>
        </w:drawing>
      </w:r>
      <w:r w:rsidR="00CA62AE" w:rsidRPr="00B70970">
        <w:rPr>
          <w:rFonts w:ascii="Arial" w:eastAsia="Arial" w:hAnsi="Arial" w:cs="Arial"/>
          <w:sz w:val="20"/>
          <w:szCs w:val="20"/>
          <w:lang w:val="en-ZA" w:eastAsia="en-US" w:bidi="en-US"/>
        </w:rPr>
        <w:t>The wee</w:t>
      </w:r>
      <w:r w:rsidR="0081466F" w:rsidRPr="00B70970">
        <w:rPr>
          <w:rFonts w:ascii="Arial" w:eastAsia="Arial" w:hAnsi="Arial" w:cs="Arial"/>
          <w:sz w:val="20"/>
          <w:szCs w:val="20"/>
          <w:lang w:val="en-ZA" w:eastAsia="en-US" w:bidi="en-US"/>
        </w:rPr>
        <w:t xml:space="preserve">kly average USA soybean price </w:t>
      </w:r>
      <w:r w:rsidR="000F1851" w:rsidRPr="00B70970">
        <w:rPr>
          <w:rFonts w:ascii="Arial" w:eastAsia="Arial" w:hAnsi="Arial" w:cs="Arial"/>
          <w:sz w:val="20"/>
          <w:szCs w:val="20"/>
          <w:lang w:val="en-ZA" w:eastAsia="en-US" w:bidi="en-US"/>
        </w:rPr>
        <w:t xml:space="preserve">increased </w:t>
      </w:r>
      <w:r w:rsidR="00CA62AE" w:rsidRPr="00B70970">
        <w:rPr>
          <w:rFonts w:ascii="Arial" w:eastAsia="Arial" w:hAnsi="Arial" w:cs="Arial"/>
          <w:sz w:val="20"/>
          <w:szCs w:val="20"/>
          <w:lang w:val="en-ZA" w:eastAsia="en-US" w:bidi="en-US"/>
        </w:rPr>
        <w:t>week</w:t>
      </w:r>
      <w:r w:rsidR="000F1851" w:rsidRPr="00B70970">
        <w:rPr>
          <w:rFonts w:ascii="Arial" w:eastAsia="Arial" w:hAnsi="Arial" w:cs="Arial"/>
          <w:sz w:val="20"/>
          <w:szCs w:val="20"/>
          <w:lang w:val="en-ZA" w:eastAsia="en-US" w:bidi="en-US"/>
        </w:rPr>
        <w:t>-</w:t>
      </w:r>
      <w:r w:rsidR="00CA62AE" w:rsidRPr="00B70970">
        <w:rPr>
          <w:rFonts w:ascii="Arial" w:eastAsia="Arial" w:hAnsi="Arial" w:cs="Arial"/>
          <w:sz w:val="20"/>
          <w:szCs w:val="20"/>
          <w:lang w:val="en-ZA" w:eastAsia="en-US" w:bidi="en-US"/>
        </w:rPr>
        <w:t>on</w:t>
      </w:r>
      <w:r w:rsidR="000F1851" w:rsidRPr="00B70970">
        <w:rPr>
          <w:rFonts w:ascii="Arial" w:eastAsia="Arial" w:hAnsi="Arial" w:cs="Arial"/>
          <w:sz w:val="20"/>
          <w:szCs w:val="20"/>
          <w:lang w:val="en-ZA" w:eastAsia="en-US" w:bidi="en-US"/>
        </w:rPr>
        <w:t>-</w:t>
      </w:r>
      <w:r w:rsidR="00CA62AE" w:rsidRPr="00B70970">
        <w:rPr>
          <w:rFonts w:ascii="Arial" w:eastAsia="Arial" w:hAnsi="Arial" w:cs="Arial"/>
          <w:sz w:val="20"/>
          <w:szCs w:val="20"/>
          <w:lang w:val="en-ZA" w:eastAsia="en-US" w:bidi="en-US"/>
        </w:rPr>
        <w:t xml:space="preserve">week </w:t>
      </w:r>
      <w:r w:rsidR="000F1851" w:rsidRPr="00B70970">
        <w:rPr>
          <w:rFonts w:ascii="Arial" w:eastAsia="Arial" w:hAnsi="Arial" w:cs="Arial"/>
          <w:sz w:val="20"/>
          <w:szCs w:val="20"/>
          <w:lang w:val="en-ZA" w:eastAsia="en-US" w:bidi="en-US"/>
        </w:rPr>
        <w:t>from US$</w:t>
      </w:r>
      <w:r w:rsidRPr="00B70970">
        <w:rPr>
          <w:rFonts w:ascii="Arial" w:eastAsia="Arial" w:hAnsi="Arial" w:cs="Arial"/>
          <w:sz w:val="20"/>
          <w:szCs w:val="20"/>
          <w:lang w:val="en-ZA" w:eastAsia="en-US" w:bidi="en-US"/>
        </w:rPr>
        <w:t>404.54</w:t>
      </w:r>
      <w:r w:rsidR="000F1851" w:rsidRPr="00B70970">
        <w:rPr>
          <w:rFonts w:ascii="Arial" w:eastAsia="Arial" w:hAnsi="Arial" w:cs="Arial"/>
          <w:sz w:val="20"/>
          <w:szCs w:val="20"/>
          <w:lang w:val="en-ZA" w:eastAsia="en-US" w:bidi="en-US"/>
        </w:rPr>
        <w:t>/ton to US</w:t>
      </w:r>
      <w:r w:rsidR="00CA62AE" w:rsidRPr="00B70970">
        <w:rPr>
          <w:rFonts w:ascii="Arial" w:eastAsia="Arial" w:hAnsi="Arial" w:cs="Arial"/>
          <w:sz w:val="20"/>
          <w:szCs w:val="20"/>
          <w:lang w:val="en-ZA" w:eastAsia="en-US" w:bidi="en-US"/>
        </w:rPr>
        <w:t>$</w:t>
      </w:r>
      <w:r w:rsidRPr="00B70970">
        <w:rPr>
          <w:rFonts w:ascii="Arial" w:eastAsia="Arial" w:hAnsi="Arial" w:cs="Arial"/>
          <w:sz w:val="20"/>
          <w:szCs w:val="20"/>
          <w:lang w:val="en-ZA" w:eastAsia="en-US" w:bidi="en-US"/>
        </w:rPr>
        <w:t>405.83</w:t>
      </w:r>
      <w:r w:rsidR="00CA62AE" w:rsidRPr="00B70970">
        <w:rPr>
          <w:rFonts w:ascii="Arial" w:eastAsia="Arial" w:hAnsi="Arial" w:cs="Arial"/>
          <w:sz w:val="20"/>
          <w:szCs w:val="20"/>
          <w:lang w:val="en-ZA" w:eastAsia="en-US" w:bidi="en-US"/>
        </w:rPr>
        <w:t>/ton.US</w:t>
      </w:r>
      <w:r w:rsidR="000F1851" w:rsidRPr="00B70970">
        <w:rPr>
          <w:rFonts w:ascii="Arial" w:eastAsia="Arial" w:hAnsi="Arial" w:cs="Arial"/>
          <w:sz w:val="20"/>
          <w:szCs w:val="20"/>
          <w:lang w:val="en-ZA" w:eastAsia="en-US" w:bidi="en-US"/>
        </w:rPr>
        <w:t xml:space="preserve"> </w:t>
      </w:r>
      <w:r w:rsidR="00CA62AE" w:rsidRPr="00B70970">
        <w:rPr>
          <w:rFonts w:ascii="Arial" w:eastAsia="Arial" w:hAnsi="Arial" w:cs="Arial"/>
          <w:sz w:val="20"/>
          <w:szCs w:val="20"/>
          <w:lang w:val="en-ZA" w:eastAsia="en-US" w:bidi="en-US"/>
        </w:rPr>
        <w:t xml:space="preserve">soya oil prices </w:t>
      </w:r>
      <w:r w:rsidR="000150CB" w:rsidRPr="00B70970">
        <w:rPr>
          <w:rFonts w:ascii="Arial" w:eastAsia="Arial" w:hAnsi="Arial" w:cs="Arial"/>
          <w:sz w:val="20"/>
          <w:szCs w:val="20"/>
          <w:lang w:val="en-ZA" w:eastAsia="en-US" w:bidi="en-US"/>
        </w:rPr>
        <w:t xml:space="preserve">marginally </w:t>
      </w:r>
      <w:r w:rsidRPr="00B70970">
        <w:rPr>
          <w:rFonts w:ascii="Arial" w:eastAsia="Arial" w:hAnsi="Arial" w:cs="Arial"/>
          <w:sz w:val="20"/>
          <w:szCs w:val="20"/>
          <w:lang w:val="en-ZA" w:eastAsia="en-US" w:bidi="en-US"/>
        </w:rPr>
        <w:t xml:space="preserve">declined </w:t>
      </w:r>
      <w:r w:rsidR="00CA62AE" w:rsidRPr="00B70970">
        <w:rPr>
          <w:rFonts w:ascii="Arial" w:eastAsia="Arial" w:hAnsi="Arial" w:cs="Arial"/>
          <w:sz w:val="20"/>
          <w:szCs w:val="20"/>
          <w:lang w:val="en-ZA" w:eastAsia="en-US" w:bidi="en-US"/>
        </w:rPr>
        <w:t>from US$</w:t>
      </w:r>
      <w:r w:rsidRPr="00B70970">
        <w:rPr>
          <w:rFonts w:ascii="Arial" w:eastAsia="Arial" w:hAnsi="Arial" w:cs="Arial"/>
          <w:sz w:val="20"/>
          <w:szCs w:val="20"/>
          <w:lang w:val="en-ZA" w:eastAsia="en-US" w:bidi="en-US"/>
        </w:rPr>
        <w:t>32.19</w:t>
      </w:r>
      <w:r w:rsidR="00CA62AE" w:rsidRPr="00B70970">
        <w:rPr>
          <w:rFonts w:ascii="Arial" w:eastAsia="Arial" w:hAnsi="Arial" w:cs="Arial"/>
          <w:sz w:val="20"/>
          <w:szCs w:val="20"/>
          <w:lang w:val="en-ZA" w:eastAsia="en-US" w:bidi="en-US"/>
        </w:rPr>
        <w:t>/ton to US$</w:t>
      </w:r>
      <w:r w:rsidRPr="00B70970">
        <w:rPr>
          <w:rFonts w:ascii="Arial" w:eastAsia="Arial" w:hAnsi="Arial" w:cs="Arial"/>
          <w:sz w:val="20"/>
          <w:szCs w:val="20"/>
          <w:lang w:val="en-ZA" w:eastAsia="en-US" w:bidi="en-US"/>
        </w:rPr>
        <w:t>31.99</w:t>
      </w:r>
      <w:r w:rsidR="000F1851" w:rsidRPr="00B70970">
        <w:rPr>
          <w:rFonts w:ascii="Arial" w:eastAsia="Arial" w:hAnsi="Arial" w:cs="Arial"/>
          <w:sz w:val="20"/>
          <w:szCs w:val="20"/>
          <w:lang w:val="en-ZA" w:eastAsia="en-US" w:bidi="en-US"/>
        </w:rPr>
        <w:t>/ton</w:t>
      </w:r>
      <w:r w:rsidR="00CA62AE" w:rsidRPr="00B70970">
        <w:rPr>
          <w:rFonts w:ascii="Arial" w:eastAsia="Arial" w:hAnsi="Arial" w:cs="Arial"/>
          <w:sz w:val="20"/>
          <w:szCs w:val="20"/>
          <w:lang w:val="en-ZA" w:eastAsia="en-US" w:bidi="en-US"/>
        </w:rPr>
        <w:t xml:space="preserve"> and soymeal prices traded </w:t>
      </w:r>
      <w:r w:rsidR="000F1851" w:rsidRPr="00B70970">
        <w:rPr>
          <w:rFonts w:ascii="Arial" w:eastAsia="Arial" w:hAnsi="Arial" w:cs="Arial"/>
          <w:sz w:val="20"/>
          <w:szCs w:val="20"/>
          <w:lang w:val="en-ZA" w:eastAsia="en-US" w:bidi="en-US"/>
        </w:rPr>
        <w:t xml:space="preserve">higher </w:t>
      </w:r>
      <w:r w:rsidR="00CA62AE" w:rsidRPr="00B70970">
        <w:rPr>
          <w:rFonts w:ascii="Arial" w:eastAsia="Arial" w:hAnsi="Arial" w:cs="Arial"/>
          <w:sz w:val="20"/>
          <w:szCs w:val="20"/>
          <w:lang w:val="en-ZA" w:eastAsia="en-US" w:bidi="en-US"/>
        </w:rPr>
        <w:t>from US$</w:t>
      </w:r>
      <w:r w:rsidRPr="00B70970">
        <w:rPr>
          <w:rFonts w:ascii="Arial" w:eastAsia="Arial" w:hAnsi="Arial" w:cs="Arial"/>
          <w:sz w:val="20"/>
          <w:szCs w:val="20"/>
          <w:lang w:val="en-ZA" w:eastAsia="en-US" w:bidi="en-US"/>
        </w:rPr>
        <w:t>355.68</w:t>
      </w:r>
      <w:r w:rsidR="00865451" w:rsidRPr="00B70970">
        <w:rPr>
          <w:rFonts w:ascii="Arial" w:eastAsia="Arial" w:hAnsi="Arial" w:cs="Arial"/>
          <w:sz w:val="20"/>
          <w:szCs w:val="20"/>
          <w:lang w:val="en-ZA" w:eastAsia="en-US" w:bidi="en-US"/>
        </w:rPr>
        <w:t>/ton to US$</w:t>
      </w:r>
      <w:r w:rsidRPr="00B70970">
        <w:rPr>
          <w:rFonts w:ascii="Arial" w:eastAsia="Arial" w:hAnsi="Arial" w:cs="Arial"/>
          <w:sz w:val="20"/>
          <w:szCs w:val="20"/>
          <w:lang w:val="en-ZA" w:eastAsia="en-US" w:bidi="en-US"/>
        </w:rPr>
        <w:t>362.08</w:t>
      </w:r>
      <w:r w:rsidR="00865451" w:rsidRPr="00B70970">
        <w:rPr>
          <w:rFonts w:ascii="Arial" w:eastAsia="Arial" w:hAnsi="Arial" w:cs="Arial"/>
          <w:sz w:val="20"/>
          <w:szCs w:val="20"/>
          <w:lang w:val="en-ZA" w:eastAsia="en-US" w:bidi="en-US"/>
        </w:rPr>
        <w:t>/</w:t>
      </w:r>
      <w:r w:rsidR="00CA62AE" w:rsidRPr="00B70970">
        <w:rPr>
          <w:rFonts w:ascii="Arial" w:eastAsia="Arial" w:hAnsi="Arial" w:cs="Arial"/>
          <w:sz w:val="20"/>
          <w:szCs w:val="20"/>
          <w:lang w:val="en-ZA" w:eastAsia="en-US" w:bidi="en-US"/>
        </w:rPr>
        <w:t>ton.</w:t>
      </w:r>
    </w:p>
    <w:p w:rsidR="008B1158" w:rsidRPr="00706065" w:rsidRDefault="008B1158" w:rsidP="00CA62AE">
      <w:pPr>
        <w:numPr>
          <w:ilvl w:val="1"/>
          <w:numId w:val="0"/>
        </w:numPr>
        <w:spacing w:after="0" w:line="240" w:lineRule="auto"/>
        <w:jc w:val="both"/>
        <w:rPr>
          <w:rFonts w:ascii="Arial" w:eastAsia="Arial" w:hAnsi="Arial" w:cs="Arial"/>
          <w:color w:val="FF0000"/>
          <w:sz w:val="20"/>
          <w:szCs w:val="20"/>
          <w:lang w:val="en-ZA" w:eastAsia="en-US" w:bidi="en-US"/>
        </w:rPr>
      </w:pPr>
    </w:p>
    <w:p w:rsidR="00CA62AE" w:rsidRPr="00CD69A7" w:rsidRDefault="00D05F30" w:rsidP="00C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0"/>
          <w:szCs w:val="20"/>
          <w:lang w:val="en-ZA" w:eastAsia="en-US" w:bidi="en-US"/>
        </w:rPr>
      </w:pPr>
      <w:r w:rsidRPr="00CD69A7">
        <w:rPr>
          <w:rFonts w:ascii="Arial" w:eastAsia="Arial" w:hAnsi="Arial" w:cs="Arial"/>
          <w:sz w:val="20"/>
          <w:szCs w:val="20"/>
          <w:lang w:val="en-ZA" w:eastAsia="en-US" w:bidi="en-US"/>
        </w:rPr>
        <w:t xml:space="preserve">The ongoing concern about soybean crop losses due to the Argentinian </w:t>
      </w:r>
      <w:r w:rsidR="00CD69A7" w:rsidRPr="00CD69A7">
        <w:rPr>
          <w:rFonts w:ascii="Arial" w:eastAsia="Arial" w:hAnsi="Arial" w:cs="Arial"/>
          <w:sz w:val="20"/>
          <w:szCs w:val="20"/>
          <w:lang w:val="en-ZA" w:eastAsia="en-US" w:bidi="en-US"/>
        </w:rPr>
        <w:t>drought</w:t>
      </w:r>
      <w:r w:rsidRPr="00CD69A7">
        <w:rPr>
          <w:rFonts w:ascii="Arial" w:eastAsia="Arial" w:hAnsi="Arial" w:cs="Arial"/>
          <w:sz w:val="20"/>
          <w:szCs w:val="20"/>
          <w:lang w:val="en-ZA" w:eastAsia="en-US" w:bidi="en-US"/>
        </w:rPr>
        <w:t xml:space="preserve"> could not offset declines in soybean prices this week</w:t>
      </w:r>
      <w:r w:rsidR="00CD69A7" w:rsidRPr="00CD69A7">
        <w:rPr>
          <w:rFonts w:ascii="Arial" w:eastAsia="Arial" w:hAnsi="Arial" w:cs="Arial"/>
          <w:sz w:val="20"/>
          <w:szCs w:val="20"/>
          <w:lang w:val="en-ZA" w:eastAsia="en-US" w:bidi="en-US"/>
        </w:rPr>
        <w:t>.</w:t>
      </w:r>
    </w:p>
    <w:p w:rsidR="008B1158" w:rsidRDefault="008B1158"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r w:rsidRPr="004C39F5">
        <w:rPr>
          <w:rFonts w:ascii="Arial" w:eastAsia="Times New Roman" w:hAnsi="Arial" w:cs="Arial"/>
          <w:color w:val="000000" w:themeColor="text1"/>
          <w:u w:val="single"/>
          <w:lang w:val="en-ZA" w:eastAsia="en-US" w:bidi="en-US"/>
        </w:rPr>
        <w:t>Bullish factors</w:t>
      </w:r>
    </w:p>
    <w:p w:rsidR="008B1158" w:rsidRPr="00182CBB" w:rsidRDefault="008B1158"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29238F" w:rsidRPr="00D05F30" w:rsidRDefault="00A95E11" w:rsidP="008E727F">
      <w:pPr>
        <w:pStyle w:val="Absabullets"/>
      </w:pPr>
      <w:r w:rsidRPr="00D05F30">
        <w:t xml:space="preserve">The Argentine soybean crop is estimated at 42 million ton, a 9-year low. Further </w:t>
      </w:r>
      <w:r w:rsidR="00D05F30" w:rsidRPr="00D05F30">
        <w:t>downward revisions are expected. It is possible Argentinian production could end up lower than 40 million ton. Brazil’s production is expected to ally some of the shortage, but production in parts of Paraguay, Bolivia and Uruguay is also significantly down.</w:t>
      </w:r>
    </w:p>
    <w:p w:rsidR="006B1ACF" w:rsidRDefault="00A95E11" w:rsidP="009F470B">
      <w:pPr>
        <w:pStyle w:val="Absabullets"/>
        <w:rPr>
          <w:rFonts w:cs="Arial"/>
          <w:lang w:val="en-ZA"/>
        </w:rPr>
      </w:pPr>
      <w:r w:rsidRPr="00A95E11">
        <w:rPr>
          <w:rFonts w:cs="Arial"/>
          <w:lang w:val="en-ZA"/>
        </w:rPr>
        <w:t>Soymeal prices ballooned on the global market since January (increasing by US$100/ 30%).</w:t>
      </w:r>
    </w:p>
    <w:p w:rsidR="00CD69A7" w:rsidRPr="00A95E11" w:rsidRDefault="00CD69A7" w:rsidP="009F470B">
      <w:pPr>
        <w:pStyle w:val="Absabullets"/>
        <w:rPr>
          <w:rFonts w:cs="Arial"/>
          <w:lang w:val="en-ZA"/>
        </w:rPr>
      </w:pPr>
      <w:r>
        <w:rPr>
          <w:rFonts w:cs="Arial"/>
          <w:lang w:val="en-ZA"/>
        </w:rPr>
        <w:t xml:space="preserve">Olive oil supply shortage in EU, keeping prices high in Spain since January. </w:t>
      </w:r>
    </w:p>
    <w:p w:rsidR="00CA62AE" w:rsidRPr="00182CBB" w:rsidRDefault="00CA62AE" w:rsidP="00CA62AE">
      <w:pPr>
        <w:pStyle w:val="Absabullets"/>
        <w:numPr>
          <w:ilvl w:val="0"/>
          <w:numId w:val="0"/>
        </w:numPr>
        <w:ind w:left="284"/>
        <w:rPr>
          <w:rFonts w:cs="Arial"/>
          <w:lang w:val="en-ZA"/>
        </w:rPr>
      </w:pPr>
    </w:p>
    <w:p w:rsidR="00CA62AE"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r w:rsidRPr="004C39F5">
        <w:rPr>
          <w:rFonts w:ascii="Arial" w:eastAsia="Times New Roman" w:hAnsi="Arial" w:cs="Arial"/>
          <w:color w:val="000000" w:themeColor="text1"/>
          <w:u w:val="single"/>
          <w:lang w:val="en-ZA" w:eastAsia="en-US" w:bidi="en-US"/>
        </w:rPr>
        <w:t>Bearish factors</w:t>
      </w:r>
    </w:p>
    <w:p w:rsidR="008B1158" w:rsidRPr="004C39F5" w:rsidRDefault="008B1158"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CA62AE" w:rsidRDefault="00D05F30" w:rsidP="00CA62AE">
      <w:pPr>
        <w:pStyle w:val="Absabullets"/>
        <w:rPr>
          <w:rFonts w:cs="Arial"/>
          <w:lang w:val="en-ZA"/>
        </w:rPr>
      </w:pPr>
      <w:r w:rsidRPr="00D05F30">
        <w:rPr>
          <w:rFonts w:cs="Arial"/>
          <w:lang w:val="en-ZA"/>
        </w:rPr>
        <w:t>Vegetable oil prices were not as responsive to the Argentinian drought. Palm oil supplies on the global market remain large and offset any losses in soy oil.</w:t>
      </w:r>
    </w:p>
    <w:p w:rsidR="00CD69A7" w:rsidRDefault="00CD69A7" w:rsidP="00CA62AE">
      <w:pPr>
        <w:pStyle w:val="Absabullets"/>
        <w:rPr>
          <w:rFonts w:cs="Arial"/>
          <w:lang w:val="en-ZA"/>
        </w:rPr>
      </w:pPr>
      <w:r>
        <w:rPr>
          <w:rFonts w:cs="Arial"/>
          <w:lang w:val="en-ZA"/>
        </w:rPr>
        <w:t>Another very large Brazilian soybean crop is in production.</w:t>
      </w:r>
    </w:p>
    <w:p w:rsidR="00474922" w:rsidRDefault="00474922" w:rsidP="00CA62AE">
      <w:pPr>
        <w:pStyle w:val="Absabullets"/>
        <w:rPr>
          <w:rFonts w:cs="Arial"/>
          <w:lang w:val="en-ZA"/>
        </w:rPr>
      </w:pPr>
      <w:r>
        <w:rPr>
          <w:rFonts w:cs="Arial"/>
          <w:lang w:val="en-ZA"/>
        </w:rPr>
        <w:t>US carry out was raised by 25 million bushels (</w:t>
      </w:r>
      <w:r w:rsidR="00821A66">
        <w:rPr>
          <w:rFonts w:cs="Arial"/>
          <w:lang w:val="en-ZA"/>
        </w:rPr>
        <w:t>680 400 tonnes), citing slower exports in the latest WASDE USDA report.</w:t>
      </w:r>
    </w:p>
    <w:p w:rsidR="00CD69A7" w:rsidRPr="00D05F30" w:rsidRDefault="00CD69A7" w:rsidP="00CA62AE">
      <w:pPr>
        <w:pStyle w:val="Absabullets"/>
        <w:rPr>
          <w:rFonts w:cs="Arial"/>
          <w:lang w:val="en-ZA"/>
        </w:rPr>
      </w:pPr>
      <w:r>
        <w:rPr>
          <w:rFonts w:cs="Arial"/>
          <w:lang w:val="en-ZA"/>
        </w:rPr>
        <w:t xml:space="preserve">Russia sunflower seed in Jan/Feb 2018 exceeded expectations. Production estimate for the Russian crop </w:t>
      </w:r>
      <w:r w:rsidR="005350F1">
        <w:rPr>
          <w:rFonts w:cs="Arial"/>
          <w:lang w:val="en-ZA"/>
        </w:rPr>
        <w:t>rose</w:t>
      </w:r>
      <w:r>
        <w:rPr>
          <w:rFonts w:cs="Arial"/>
          <w:lang w:val="en-ZA"/>
        </w:rPr>
        <w:t xml:space="preserve"> to 10.8 million ton.</w:t>
      </w:r>
    </w:p>
    <w:p w:rsidR="008B1158" w:rsidRDefault="008B1158" w:rsidP="00CA62AE">
      <w:pPr>
        <w:spacing w:after="0" w:line="240" w:lineRule="auto"/>
        <w:contextualSpacing/>
        <w:rPr>
          <w:rFonts w:ascii="Arial" w:eastAsia="Times New Roman" w:hAnsi="Arial" w:cs="Arial"/>
          <w:b/>
          <w:bCs/>
          <w:lang w:val="en-ZA" w:eastAsia="en-US" w:bidi="en-US"/>
        </w:rPr>
      </w:pPr>
    </w:p>
    <w:p w:rsidR="00CA62AE" w:rsidRDefault="00CA62AE" w:rsidP="00CA62AE">
      <w:pPr>
        <w:spacing w:after="0" w:line="240" w:lineRule="auto"/>
        <w:contextualSpacing/>
        <w:rPr>
          <w:rFonts w:ascii="Arial" w:eastAsia="Times New Roman" w:hAnsi="Arial" w:cs="Arial"/>
          <w:b/>
          <w:bCs/>
          <w:lang w:val="en-ZA" w:eastAsia="en-US" w:bidi="en-US"/>
        </w:rPr>
      </w:pPr>
      <w:r w:rsidRPr="004C39F5">
        <w:rPr>
          <w:rFonts w:ascii="Arial" w:eastAsia="Times New Roman" w:hAnsi="Arial" w:cs="Arial"/>
          <w:b/>
          <w:bCs/>
          <w:lang w:val="en-ZA" w:eastAsia="en-US" w:bidi="en-US"/>
        </w:rPr>
        <w:t>Domestic</w:t>
      </w:r>
    </w:p>
    <w:p w:rsidR="008B1158" w:rsidRPr="004C39F5" w:rsidRDefault="008B1158" w:rsidP="00CA62AE">
      <w:pPr>
        <w:spacing w:after="0" w:line="240" w:lineRule="auto"/>
        <w:contextualSpacing/>
        <w:rPr>
          <w:rFonts w:ascii="Arial" w:eastAsia="Times New Roman" w:hAnsi="Arial" w:cs="Arial"/>
          <w:b/>
          <w:bCs/>
          <w:lang w:val="en-ZA" w:eastAsia="en-US" w:bidi="en-US"/>
        </w:rPr>
      </w:pPr>
    </w:p>
    <w:p w:rsidR="00CA62AE" w:rsidRPr="005350F1" w:rsidRDefault="00CA62AE" w:rsidP="00CA62AE">
      <w:pPr>
        <w:numPr>
          <w:ilvl w:val="1"/>
          <w:numId w:val="0"/>
        </w:numPr>
        <w:spacing w:after="0" w:line="240" w:lineRule="auto"/>
        <w:jc w:val="both"/>
        <w:rPr>
          <w:rFonts w:ascii="Arial" w:eastAsia="Arial" w:hAnsi="Arial" w:cs="Arial"/>
          <w:sz w:val="20"/>
          <w:szCs w:val="20"/>
          <w:lang w:val="en-ZA" w:eastAsia="en-US" w:bidi="en-US"/>
        </w:rPr>
      </w:pPr>
      <w:r w:rsidRPr="005350F1">
        <w:rPr>
          <w:rFonts w:ascii="Arial" w:eastAsia="Arial" w:hAnsi="Arial" w:cs="Arial"/>
          <w:sz w:val="20"/>
          <w:szCs w:val="20"/>
          <w:lang w:val="en-ZA" w:eastAsia="en-US" w:bidi="en-US"/>
        </w:rPr>
        <w:t xml:space="preserve">On </w:t>
      </w:r>
      <w:r w:rsidR="00C77D27" w:rsidRPr="005350F1">
        <w:rPr>
          <w:rFonts w:ascii="Arial" w:eastAsia="Arial" w:hAnsi="Arial" w:cs="Arial"/>
          <w:sz w:val="20"/>
          <w:szCs w:val="20"/>
          <w:lang w:val="en-ZA" w:eastAsia="en-US" w:bidi="en-US"/>
        </w:rPr>
        <w:t xml:space="preserve">March </w:t>
      </w:r>
      <w:r w:rsidR="005350F1" w:rsidRPr="005350F1">
        <w:rPr>
          <w:rFonts w:ascii="Arial" w:eastAsia="Arial" w:hAnsi="Arial" w:cs="Arial"/>
          <w:sz w:val="20"/>
          <w:szCs w:val="20"/>
          <w:lang w:val="en-ZA" w:eastAsia="en-US" w:bidi="en-US"/>
        </w:rPr>
        <w:t>9th</w:t>
      </w:r>
      <w:r w:rsidR="00C77D27" w:rsidRPr="005350F1">
        <w:rPr>
          <w:rFonts w:ascii="Arial" w:eastAsia="Arial" w:hAnsi="Arial" w:cs="Arial"/>
          <w:sz w:val="20"/>
          <w:szCs w:val="20"/>
          <w:lang w:val="en-ZA" w:eastAsia="en-US" w:bidi="en-US"/>
        </w:rPr>
        <w:t xml:space="preserve"> , new season sunflower seed prices (May</w:t>
      </w:r>
      <w:r w:rsidRPr="005350F1">
        <w:rPr>
          <w:rFonts w:ascii="Arial" w:eastAsia="Arial" w:hAnsi="Arial" w:cs="Arial"/>
          <w:sz w:val="20"/>
          <w:szCs w:val="20"/>
          <w:lang w:val="en-ZA" w:eastAsia="en-US" w:bidi="en-US"/>
        </w:rPr>
        <w:t xml:space="preserve">2018) </w:t>
      </w:r>
      <w:r w:rsidR="00C77D27" w:rsidRPr="005350F1">
        <w:rPr>
          <w:rFonts w:ascii="Arial" w:eastAsia="Arial" w:hAnsi="Arial" w:cs="Arial"/>
          <w:sz w:val="20"/>
          <w:szCs w:val="20"/>
          <w:lang w:val="en-ZA" w:eastAsia="en-US" w:bidi="en-US"/>
        </w:rPr>
        <w:t xml:space="preserve">increased </w:t>
      </w:r>
      <w:r w:rsidR="005350F1" w:rsidRPr="005350F1">
        <w:rPr>
          <w:rFonts w:ascii="Arial" w:eastAsia="Arial" w:hAnsi="Arial" w:cs="Arial"/>
          <w:sz w:val="20"/>
          <w:szCs w:val="20"/>
          <w:lang w:val="en-ZA" w:eastAsia="en-US" w:bidi="en-US"/>
        </w:rPr>
        <w:t>marginally</w:t>
      </w:r>
      <w:r w:rsidR="00BF3A74" w:rsidRPr="005350F1">
        <w:rPr>
          <w:rFonts w:ascii="Arial" w:eastAsia="Arial" w:hAnsi="Arial" w:cs="Arial"/>
          <w:sz w:val="20"/>
          <w:szCs w:val="20"/>
          <w:lang w:val="en-ZA" w:eastAsia="en-US" w:bidi="en-US"/>
        </w:rPr>
        <w:t xml:space="preserve">  </w:t>
      </w:r>
      <w:r w:rsidRPr="005350F1">
        <w:rPr>
          <w:rFonts w:ascii="Arial" w:eastAsia="Arial" w:hAnsi="Arial" w:cs="Arial"/>
          <w:sz w:val="20"/>
          <w:szCs w:val="20"/>
          <w:lang w:val="en-ZA" w:eastAsia="en-US" w:bidi="en-US"/>
        </w:rPr>
        <w:t xml:space="preserve">week on week by </w:t>
      </w:r>
      <w:r w:rsidR="005350F1" w:rsidRPr="005350F1">
        <w:rPr>
          <w:rFonts w:ascii="Arial" w:eastAsia="Arial" w:hAnsi="Arial" w:cs="Arial"/>
          <w:sz w:val="20"/>
          <w:szCs w:val="20"/>
          <w:lang w:val="en-ZA" w:eastAsia="en-US" w:bidi="en-US"/>
        </w:rPr>
        <w:t>0.1</w:t>
      </w:r>
      <w:r w:rsidRPr="005350F1">
        <w:rPr>
          <w:rFonts w:ascii="Arial" w:eastAsia="Arial" w:hAnsi="Arial" w:cs="Arial"/>
          <w:sz w:val="20"/>
          <w:szCs w:val="20"/>
          <w:lang w:val="en-ZA" w:eastAsia="en-US" w:bidi="en-US"/>
        </w:rPr>
        <w:t>% (R</w:t>
      </w:r>
      <w:r w:rsidR="00C77D27" w:rsidRPr="005350F1">
        <w:rPr>
          <w:rFonts w:ascii="Arial" w:eastAsia="Arial" w:hAnsi="Arial" w:cs="Arial"/>
          <w:sz w:val="20"/>
          <w:szCs w:val="20"/>
          <w:lang w:val="en-ZA" w:eastAsia="en-US" w:bidi="en-US"/>
        </w:rPr>
        <w:t>4</w:t>
      </w:r>
      <w:r w:rsidRPr="005350F1">
        <w:rPr>
          <w:rFonts w:ascii="Arial" w:eastAsia="Arial" w:hAnsi="Arial" w:cs="Arial"/>
          <w:sz w:val="20"/>
          <w:szCs w:val="20"/>
          <w:lang w:val="en-ZA" w:eastAsia="en-US" w:bidi="en-US"/>
        </w:rPr>
        <w:t xml:space="preserve">/ton) from </w:t>
      </w:r>
      <w:r w:rsidR="00BF3A74" w:rsidRPr="005350F1">
        <w:rPr>
          <w:rFonts w:ascii="Arial" w:eastAsia="Arial" w:hAnsi="Arial" w:cs="Arial"/>
          <w:sz w:val="20"/>
          <w:szCs w:val="20"/>
          <w:lang w:val="en-ZA" w:eastAsia="en-US" w:bidi="en-US"/>
        </w:rPr>
        <w:t>R4</w:t>
      </w:r>
      <w:r w:rsidR="005350F1" w:rsidRPr="005350F1">
        <w:rPr>
          <w:rFonts w:ascii="Arial" w:eastAsia="Arial" w:hAnsi="Arial" w:cs="Arial"/>
          <w:sz w:val="20"/>
          <w:szCs w:val="20"/>
          <w:lang w:val="en-ZA" w:eastAsia="en-US" w:bidi="en-US"/>
        </w:rPr>
        <w:t>743</w:t>
      </w:r>
      <w:r w:rsidRPr="005350F1">
        <w:rPr>
          <w:rFonts w:ascii="Arial" w:eastAsia="Arial" w:hAnsi="Arial" w:cs="Arial"/>
          <w:sz w:val="20"/>
          <w:szCs w:val="20"/>
          <w:lang w:val="en-ZA" w:eastAsia="en-US" w:bidi="en-US"/>
        </w:rPr>
        <w:t xml:space="preserve">/ton to </w:t>
      </w:r>
      <w:r w:rsidR="00BF3A74" w:rsidRPr="005350F1">
        <w:rPr>
          <w:rFonts w:ascii="Arial" w:eastAsia="Arial" w:hAnsi="Arial" w:cs="Arial"/>
          <w:sz w:val="20"/>
          <w:szCs w:val="20"/>
          <w:lang w:val="en-ZA" w:eastAsia="en-US" w:bidi="en-US"/>
        </w:rPr>
        <w:t>R4</w:t>
      </w:r>
      <w:r w:rsidR="005350F1" w:rsidRPr="005350F1">
        <w:rPr>
          <w:rFonts w:ascii="Arial" w:eastAsia="Arial" w:hAnsi="Arial" w:cs="Arial"/>
          <w:sz w:val="20"/>
          <w:szCs w:val="20"/>
          <w:lang w:val="en-ZA" w:eastAsia="en-US" w:bidi="en-US"/>
        </w:rPr>
        <w:t>747</w:t>
      </w:r>
      <w:r w:rsidR="00C77D27" w:rsidRPr="005350F1">
        <w:rPr>
          <w:rFonts w:ascii="Arial" w:eastAsia="Arial" w:hAnsi="Arial" w:cs="Arial"/>
          <w:sz w:val="20"/>
          <w:szCs w:val="20"/>
          <w:lang w:val="en-ZA" w:eastAsia="en-US" w:bidi="en-US"/>
        </w:rPr>
        <w:t>/ton while soybean (May</w:t>
      </w:r>
      <w:r w:rsidRPr="005350F1">
        <w:rPr>
          <w:rFonts w:ascii="Arial" w:eastAsia="Arial" w:hAnsi="Arial" w:cs="Arial"/>
          <w:sz w:val="20"/>
          <w:szCs w:val="20"/>
          <w:lang w:val="en-ZA" w:eastAsia="en-US" w:bidi="en-US"/>
        </w:rPr>
        <w:t xml:space="preserve">2018) prices </w:t>
      </w:r>
      <w:r w:rsidR="005350F1" w:rsidRPr="005350F1">
        <w:rPr>
          <w:rFonts w:ascii="Arial" w:eastAsia="Arial" w:hAnsi="Arial" w:cs="Arial"/>
          <w:sz w:val="20"/>
          <w:szCs w:val="20"/>
          <w:lang w:val="en-ZA" w:eastAsia="en-US" w:bidi="en-US"/>
        </w:rPr>
        <w:t>decreased</w:t>
      </w:r>
      <w:r w:rsidRPr="005350F1">
        <w:rPr>
          <w:rFonts w:ascii="Arial" w:eastAsia="Arial" w:hAnsi="Arial" w:cs="Arial"/>
          <w:sz w:val="20"/>
          <w:szCs w:val="20"/>
          <w:lang w:val="en-ZA" w:eastAsia="en-US" w:bidi="en-US"/>
        </w:rPr>
        <w:t xml:space="preserve"> by </w:t>
      </w:r>
      <w:r w:rsidR="005350F1" w:rsidRPr="005350F1">
        <w:rPr>
          <w:rFonts w:ascii="Arial" w:eastAsia="Arial" w:hAnsi="Arial" w:cs="Arial"/>
          <w:sz w:val="20"/>
          <w:szCs w:val="20"/>
          <w:lang w:val="en-ZA" w:eastAsia="en-US" w:bidi="en-US"/>
        </w:rPr>
        <w:t>2</w:t>
      </w:r>
      <w:r w:rsidRPr="005350F1">
        <w:rPr>
          <w:rFonts w:ascii="Arial" w:eastAsia="Arial" w:hAnsi="Arial" w:cs="Arial"/>
          <w:sz w:val="20"/>
          <w:szCs w:val="20"/>
          <w:lang w:val="en-ZA" w:eastAsia="en-US" w:bidi="en-US"/>
        </w:rPr>
        <w:t>% (</w:t>
      </w:r>
      <w:r w:rsidR="00C77D27" w:rsidRPr="005350F1">
        <w:rPr>
          <w:rFonts w:ascii="Arial" w:eastAsia="Arial" w:hAnsi="Arial" w:cs="Arial"/>
          <w:sz w:val="20"/>
          <w:szCs w:val="20"/>
          <w:lang w:val="en-ZA" w:eastAsia="en-US" w:bidi="en-US"/>
        </w:rPr>
        <w:t>R</w:t>
      </w:r>
      <w:r w:rsidR="005350F1" w:rsidRPr="005350F1">
        <w:rPr>
          <w:rFonts w:ascii="Arial" w:eastAsia="Arial" w:hAnsi="Arial" w:cs="Arial"/>
          <w:sz w:val="20"/>
          <w:szCs w:val="20"/>
          <w:lang w:val="en-ZA" w:eastAsia="en-US" w:bidi="en-US"/>
        </w:rPr>
        <w:t>97</w:t>
      </w:r>
      <w:r w:rsidRPr="005350F1">
        <w:rPr>
          <w:rFonts w:ascii="Arial" w:eastAsia="Arial" w:hAnsi="Arial" w:cs="Arial"/>
          <w:sz w:val="20"/>
          <w:szCs w:val="20"/>
          <w:lang w:val="en-ZA" w:eastAsia="en-US" w:bidi="en-US"/>
        </w:rPr>
        <w:t xml:space="preserve">/ton) from R </w:t>
      </w:r>
      <w:r w:rsidR="00BF3A74" w:rsidRPr="005350F1">
        <w:rPr>
          <w:rFonts w:ascii="Arial" w:eastAsia="Arial" w:hAnsi="Arial" w:cs="Arial"/>
          <w:sz w:val="20"/>
          <w:szCs w:val="20"/>
          <w:lang w:val="en-ZA" w:eastAsia="en-US" w:bidi="en-US"/>
        </w:rPr>
        <w:t>4</w:t>
      </w:r>
      <w:r w:rsidR="005350F1" w:rsidRPr="005350F1">
        <w:rPr>
          <w:rFonts w:ascii="Arial" w:eastAsia="Arial" w:hAnsi="Arial" w:cs="Arial"/>
          <w:sz w:val="20"/>
          <w:szCs w:val="20"/>
          <w:lang w:val="en-ZA" w:eastAsia="en-US" w:bidi="en-US"/>
        </w:rPr>
        <w:t>826</w:t>
      </w:r>
      <w:r w:rsidRPr="005350F1">
        <w:rPr>
          <w:rFonts w:ascii="Arial" w:eastAsia="Arial" w:hAnsi="Arial" w:cs="Arial"/>
          <w:sz w:val="20"/>
          <w:szCs w:val="20"/>
          <w:lang w:val="en-ZA" w:eastAsia="en-US" w:bidi="en-US"/>
        </w:rPr>
        <w:t>/ton to R</w:t>
      </w:r>
      <w:r w:rsidR="000150CB" w:rsidRPr="005350F1">
        <w:rPr>
          <w:rFonts w:ascii="Arial" w:eastAsia="Arial" w:hAnsi="Arial" w:cs="Arial"/>
          <w:sz w:val="20"/>
          <w:szCs w:val="20"/>
          <w:lang w:val="en-ZA" w:eastAsia="en-US" w:bidi="en-US"/>
        </w:rPr>
        <w:t>4</w:t>
      </w:r>
      <w:r w:rsidR="005350F1" w:rsidRPr="005350F1">
        <w:rPr>
          <w:rFonts w:ascii="Arial" w:eastAsia="Arial" w:hAnsi="Arial" w:cs="Arial"/>
          <w:sz w:val="20"/>
          <w:szCs w:val="20"/>
          <w:lang w:val="en-ZA" w:eastAsia="en-US" w:bidi="en-US"/>
        </w:rPr>
        <w:t>729</w:t>
      </w:r>
      <w:r w:rsidRPr="005350F1">
        <w:rPr>
          <w:rFonts w:ascii="Arial" w:eastAsia="Arial" w:hAnsi="Arial" w:cs="Arial"/>
          <w:sz w:val="20"/>
          <w:szCs w:val="20"/>
          <w:lang w:val="en-ZA" w:eastAsia="en-US" w:bidi="en-US"/>
        </w:rPr>
        <w:t xml:space="preserve">/ton. </w:t>
      </w:r>
      <w:r w:rsidR="005350F1" w:rsidRPr="005350F1">
        <w:rPr>
          <w:rFonts w:ascii="Arial" w:eastAsia="Arial" w:hAnsi="Arial" w:cs="Arial"/>
          <w:sz w:val="20"/>
          <w:szCs w:val="20"/>
          <w:lang w:val="en-ZA" w:eastAsia="en-US" w:bidi="en-US"/>
        </w:rPr>
        <w:t xml:space="preserve">The ongoing concern about soybean crop losses due to the Argentinian drought could not offset declines in soybean prices this week. </w:t>
      </w:r>
      <w:r w:rsidR="00BF3A74" w:rsidRPr="005350F1">
        <w:rPr>
          <w:rFonts w:ascii="Arial" w:eastAsia="Arial" w:hAnsi="Arial" w:cs="Arial"/>
          <w:sz w:val="20"/>
          <w:szCs w:val="20"/>
          <w:lang w:val="en-ZA" w:eastAsia="en-US" w:bidi="en-US"/>
        </w:rPr>
        <w:t xml:space="preserve">Vegetable oils prices were lower, abundant world </w:t>
      </w:r>
      <w:r w:rsidR="005350F1" w:rsidRPr="005350F1">
        <w:rPr>
          <w:rFonts w:ascii="Arial" w:eastAsia="Arial" w:hAnsi="Arial" w:cs="Arial"/>
          <w:sz w:val="20"/>
          <w:szCs w:val="20"/>
          <w:lang w:val="en-ZA" w:eastAsia="en-US" w:bidi="en-US"/>
        </w:rPr>
        <w:t>palm oil supplies</w:t>
      </w:r>
      <w:r w:rsidR="00BF3A74" w:rsidRPr="005350F1">
        <w:rPr>
          <w:rFonts w:ascii="Arial" w:eastAsia="Arial" w:hAnsi="Arial" w:cs="Arial"/>
          <w:sz w:val="20"/>
          <w:szCs w:val="20"/>
          <w:lang w:val="en-ZA" w:eastAsia="en-US" w:bidi="en-US"/>
        </w:rPr>
        <w:t xml:space="preserve"> weighed down the m</w:t>
      </w:r>
      <w:r w:rsidR="005350F1" w:rsidRPr="005350F1">
        <w:rPr>
          <w:rFonts w:ascii="Arial" w:eastAsia="Arial" w:hAnsi="Arial" w:cs="Arial"/>
          <w:sz w:val="20"/>
          <w:szCs w:val="20"/>
          <w:lang w:val="en-ZA" w:eastAsia="en-US" w:bidi="en-US"/>
        </w:rPr>
        <w:t>arket.</w:t>
      </w:r>
    </w:p>
    <w:p w:rsidR="00100025" w:rsidRPr="003B4B05" w:rsidRDefault="00100025" w:rsidP="00100025">
      <w:pPr>
        <w:numPr>
          <w:ilvl w:val="1"/>
          <w:numId w:val="0"/>
        </w:numPr>
        <w:spacing w:after="0" w:line="240" w:lineRule="auto"/>
        <w:rPr>
          <w:rFonts w:ascii="Arial" w:eastAsia="Arial" w:hAnsi="Arial" w:cs="Arial"/>
          <w:color w:val="FF0000"/>
          <w:sz w:val="20"/>
          <w:szCs w:val="20"/>
          <w:lang w:val="en-ZA" w:eastAsia="en-US" w:bidi="en-US"/>
        </w:rPr>
      </w:pPr>
    </w:p>
    <w:p w:rsidR="00CA62AE" w:rsidRPr="002A48F6" w:rsidRDefault="00CA62AE" w:rsidP="00CA62AE">
      <w:pPr>
        <w:numPr>
          <w:ilvl w:val="1"/>
          <w:numId w:val="0"/>
        </w:numPr>
        <w:spacing w:after="0" w:line="240" w:lineRule="auto"/>
        <w:jc w:val="both"/>
        <w:rPr>
          <w:rFonts w:ascii="Arial" w:eastAsia="Times New Roman" w:hAnsi="Arial" w:cs="Arial"/>
          <w:u w:val="single"/>
          <w:lang w:val="en-ZA" w:eastAsia="en-US" w:bidi="en-US"/>
        </w:rPr>
      </w:pPr>
      <w:r w:rsidRPr="002A48F6">
        <w:rPr>
          <w:rFonts w:ascii="Arial" w:eastAsia="Times New Roman" w:hAnsi="Arial" w:cs="Arial"/>
          <w:u w:val="single"/>
          <w:lang w:val="en-ZA" w:eastAsia="en-US" w:bidi="en-US"/>
        </w:rPr>
        <w:t>Bullish factors</w:t>
      </w:r>
    </w:p>
    <w:p w:rsidR="00CA62AE" w:rsidRPr="004C39F5" w:rsidRDefault="00CA62AE" w:rsidP="00CA62AE">
      <w:pPr>
        <w:numPr>
          <w:ilvl w:val="1"/>
          <w:numId w:val="0"/>
        </w:numPr>
        <w:spacing w:after="0" w:line="240" w:lineRule="auto"/>
        <w:rPr>
          <w:rFonts w:ascii="Arial" w:eastAsia="Times New Roman" w:hAnsi="Arial" w:cs="Arial"/>
          <w:color w:val="000000" w:themeColor="text1"/>
          <w:u w:val="single"/>
          <w:lang w:val="en-ZA" w:eastAsia="en-US" w:bidi="en-US"/>
        </w:rPr>
      </w:pPr>
    </w:p>
    <w:p w:rsidR="006E247A" w:rsidRPr="005350F1" w:rsidRDefault="006E247A" w:rsidP="006E247A">
      <w:pPr>
        <w:pStyle w:val="Absabullets"/>
        <w:rPr>
          <w:rFonts w:cs="Arial"/>
          <w:lang w:val="en-ZA"/>
        </w:rPr>
      </w:pPr>
      <w:r w:rsidRPr="005350F1">
        <w:rPr>
          <w:rFonts w:cs="Arial"/>
          <w:lang w:val="en-ZA"/>
        </w:rPr>
        <w:t>Sunflower seed planting was below expectations due to lower rainfall received in January 2018.</w:t>
      </w:r>
    </w:p>
    <w:p w:rsidR="00CA62AE" w:rsidRPr="005350F1" w:rsidRDefault="006E247A" w:rsidP="005350F1">
      <w:pPr>
        <w:pStyle w:val="Absabullets"/>
        <w:rPr>
          <w:rFonts w:cs="Arial"/>
          <w:lang w:val="en-ZA"/>
        </w:rPr>
      </w:pPr>
      <w:r w:rsidRPr="005350F1">
        <w:rPr>
          <w:rFonts w:cs="Arial"/>
          <w:lang w:val="en-ZA"/>
        </w:rPr>
        <w:t xml:space="preserve">Due to production failures in Argentina, soymeal prices </w:t>
      </w:r>
      <w:r w:rsidR="005350F1" w:rsidRPr="005350F1">
        <w:rPr>
          <w:rFonts w:cs="Arial"/>
          <w:lang w:val="en-ZA"/>
        </w:rPr>
        <w:t xml:space="preserve">still trading fairly high. South Africa is a net importer of soymeal/cake. </w:t>
      </w:r>
    </w:p>
    <w:p w:rsidR="008B1158" w:rsidRDefault="008B1158">
      <w:pPr>
        <w:rPr>
          <w:rFonts w:ascii="Arial" w:eastAsia="Times New Roman" w:hAnsi="Arial" w:cs="Arial"/>
          <w:u w:val="single"/>
          <w:lang w:val="en-ZA" w:eastAsia="en-US" w:bidi="en-US"/>
        </w:rPr>
      </w:pPr>
      <w:r>
        <w:rPr>
          <w:rFonts w:ascii="Arial" w:eastAsia="Times New Roman" w:hAnsi="Arial" w:cs="Arial"/>
          <w:u w:val="single"/>
          <w:lang w:val="en-ZA" w:eastAsia="en-US" w:bidi="en-US"/>
        </w:rPr>
        <w:br w:type="page"/>
      </w:r>
    </w:p>
    <w:p w:rsidR="00CA62AE" w:rsidRDefault="00CA62AE" w:rsidP="00CA62AE">
      <w:pPr>
        <w:numPr>
          <w:ilvl w:val="1"/>
          <w:numId w:val="0"/>
        </w:numPr>
        <w:spacing w:after="0" w:line="240" w:lineRule="auto"/>
        <w:jc w:val="both"/>
        <w:rPr>
          <w:rFonts w:ascii="Arial" w:eastAsia="Times New Roman" w:hAnsi="Arial" w:cs="Arial"/>
          <w:u w:val="single"/>
          <w:lang w:val="en-ZA" w:eastAsia="en-US" w:bidi="en-US"/>
        </w:rPr>
      </w:pPr>
      <w:r w:rsidRPr="002A48F6">
        <w:rPr>
          <w:rFonts w:ascii="Arial" w:eastAsia="Times New Roman" w:hAnsi="Arial" w:cs="Arial"/>
          <w:u w:val="single"/>
          <w:lang w:val="en-ZA" w:eastAsia="en-US" w:bidi="en-US"/>
        </w:rPr>
        <w:lastRenderedPageBreak/>
        <w:t>Bearish factors</w:t>
      </w:r>
    </w:p>
    <w:p w:rsidR="008B1158" w:rsidRPr="002A48F6" w:rsidRDefault="008B1158" w:rsidP="00CA62AE">
      <w:pPr>
        <w:numPr>
          <w:ilvl w:val="1"/>
          <w:numId w:val="0"/>
        </w:numPr>
        <w:spacing w:after="0" w:line="240" w:lineRule="auto"/>
        <w:jc w:val="both"/>
        <w:rPr>
          <w:rFonts w:ascii="Arial" w:eastAsia="Times New Roman" w:hAnsi="Arial" w:cs="Arial"/>
          <w:u w:val="single"/>
          <w:lang w:val="en-ZA" w:eastAsia="en-US" w:bidi="en-US"/>
        </w:rPr>
      </w:pPr>
    </w:p>
    <w:p w:rsidR="005350F1" w:rsidRDefault="008E727F" w:rsidP="005350F1">
      <w:pPr>
        <w:pStyle w:val="Absabullets"/>
        <w:rPr>
          <w:rFonts w:cs="Arial"/>
          <w:lang w:val="en-ZA"/>
        </w:rPr>
      </w:pPr>
      <w:r w:rsidRPr="00CD69A7">
        <w:rPr>
          <w:rFonts w:cs="Arial"/>
          <w:lang w:val="en-ZA"/>
        </w:rPr>
        <w:t xml:space="preserve">Improving weather </w:t>
      </w:r>
      <w:r w:rsidR="006E247A" w:rsidRPr="00CD69A7">
        <w:rPr>
          <w:rFonts w:cs="Arial"/>
          <w:lang w:val="en-ZA"/>
        </w:rPr>
        <w:t>conditions are</w:t>
      </w:r>
      <w:r w:rsidRPr="00CD69A7">
        <w:rPr>
          <w:rFonts w:cs="Arial"/>
          <w:lang w:val="en-ZA"/>
        </w:rPr>
        <w:t xml:space="preserve"> raising the soybean crop production prospects. </w:t>
      </w:r>
    </w:p>
    <w:p w:rsidR="005350F1" w:rsidRDefault="005350F1" w:rsidP="005350F1">
      <w:pPr>
        <w:pStyle w:val="Absabullets"/>
        <w:rPr>
          <w:rFonts w:cs="Arial"/>
          <w:lang w:val="en-ZA"/>
        </w:rPr>
      </w:pPr>
      <w:r w:rsidRPr="005350F1">
        <w:rPr>
          <w:rFonts w:cs="Arial"/>
          <w:lang w:val="en-ZA"/>
        </w:rPr>
        <w:t xml:space="preserve">Due to production failures in Argentina, soymeal prices still trading fairly high. South Africa is a net importer of soymeal/cake. </w:t>
      </w:r>
    </w:p>
    <w:p w:rsidR="005350F1" w:rsidRDefault="005350F1" w:rsidP="005350F1">
      <w:pPr>
        <w:pStyle w:val="Absabullets"/>
        <w:rPr>
          <w:rFonts w:cs="Arial"/>
          <w:lang w:val="en-ZA"/>
        </w:rPr>
      </w:pPr>
      <w:r>
        <w:rPr>
          <w:rFonts w:cs="Arial"/>
          <w:lang w:val="en-ZA"/>
        </w:rPr>
        <w:t>Anticipation for South Africa to produce another bumper crop in 2018 of 1.3 million tons, 4.46% higher than the previous season’s harvest.</w:t>
      </w:r>
    </w:p>
    <w:p w:rsidR="005350F1" w:rsidRPr="005350F1" w:rsidRDefault="005350F1" w:rsidP="005350F1">
      <w:pPr>
        <w:pStyle w:val="Absabullets"/>
        <w:numPr>
          <w:ilvl w:val="0"/>
          <w:numId w:val="0"/>
        </w:numPr>
        <w:ind w:left="360"/>
        <w:rPr>
          <w:rFonts w:cs="Arial"/>
          <w:lang w:val="en-ZA"/>
        </w:rPr>
      </w:pPr>
    </w:p>
    <w:p w:rsidR="00C119A6" w:rsidRDefault="00C119A6" w:rsidP="00C119A6">
      <w:pPr>
        <w:pStyle w:val="Absabullets"/>
        <w:numPr>
          <w:ilvl w:val="0"/>
          <w:numId w:val="0"/>
        </w:numPr>
        <w:ind w:left="360"/>
        <w:rPr>
          <w:rFonts w:cs="Arial"/>
          <w:lang w:val="en-ZA"/>
        </w:rPr>
      </w:pPr>
    </w:p>
    <w:p w:rsidR="00CA62AE" w:rsidRDefault="00CA62AE" w:rsidP="00CA62AE">
      <w:pPr>
        <w:pStyle w:val="Absabullets"/>
        <w:numPr>
          <w:ilvl w:val="0"/>
          <w:numId w:val="0"/>
        </w:numPr>
        <w:jc w:val="left"/>
        <w:rPr>
          <w:rFonts w:eastAsia="Times New Roman" w:cs="Arial"/>
          <w:b/>
          <w:bCs/>
          <w:lang w:val="en-ZA"/>
        </w:rPr>
      </w:pPr>
      <w:r w:rsidRPr="00765462">
        <w:rPr>
          <w:rFonts w:eastAsia="Times New Roman" w:cs="Arial"/>
          <w:b/>
          <w:bCs/>
          <w:lang w:val="en-ZA"/>
        </w:rPr>
        <w:t>Outlook</w:t>
      </w:r>
    </w:p>
    <w:p w:rsidR="00D05676" w:rsidRDefault="00CA62AE" w:rsidP="00D05676">
      <w:pPr>
        <w:spacing w:after="0" w:line="240" w:lineRule="auto"/>
        <w:jc w:val="both"/>
        <w:rPr>
          <w:rFonts w:ascii="Arial" w:eastAsia="Arial" w:hAnsi="Arial" w:cs="Arial"/>
          <w:b/>
          <w:sz w:val="20"/>
          <w:szCs w:val="20"/>
          <w:lang w:val="en-ZA" w:eastAsia="en-US" w:bidi="en-US"/>
        </w:rPr>
      </w:pPr>
      <w:r w:rsidRPr="006E1363">
        <w:rPr>
          <w:rFonts w:ascii="Arial" w:eastAsia="Arial" w:hAnsi="Arial" w:cs="Arial"/>
          <w:b/>
          <w:sz w:val="20"/>
          <w:szCs w:val="20"/>
          <w:lang w:val="en-ZA" w:eastAsia="en-US" w:bidi="en-US"/>
        </w:rPr>
        <w:t xml:space="preserve">Local </w:t>
      </w:r>
    </w:p>
    <w:p w:rsidR="004974B8" w:rsidRPr="00A95E11" w:rsidRDefault="00446E5D" w:rsidP="008F389E">
      <w:pPr>
        <w:pStyle w:val="Absabullets"/>
        <w:numPr>
          <w:ilvl w:val="0"/>
          <w:numId w:val="0"/>
        </w:numPr>
        <w:rPr>
          <w:rFonts w:cs="Arial"/>
          <w:lang w:val="en-ZA"/>
        </w:rPr>
      </w:pPr>
      <w:r w:rsidRPr="00A95E11">
        <w:rPr>
          <w:rFonts w:cs="Arial"/>
          <w:lang w:val="en-ZA"/>
        </w:rPr>
        <w:t>Deteriorating soybean production prospects in South America expected to support higher domestic soybean prices</w:t>
      </w:r>
      <w:r w:rsidR="00A95E11" w:rsidRPr="00A95E11">
        <w:rPr>
          <w:rFonts w:cs="Arial"/>
          <w:lang w:val="en-ZA"/>
        </w:rPr>
        <w:t>. Rand volatility will also be a key factor to monitor.</w:t>
      </w:r>
    </w:p>
    <w:p w:rsidR="00D05676" w:rsidRPr="00D05676" w:rsidRDefault="00D05676" w:rsidP="00D05676">
      <w:pPr>
        <w:spacing w:after="0" w:line="240" w:lineRule="auto"/>
        <w:jc w:val="both"/>
        <w:rPr>
          <w:rFonts w:ascii="Arial" w:eastAsia="Arial" w:hAnsi="Arial" w:cs="Arial"/>
          <w:sz w:val="20"/>
          <w:szCs w:val="20"/>
          <w:lang w:val="en-ZA" w:eastAsia="en-US" w:bidi="en-US"/>
        </w:rPr>
      </w:pPr>
    </w:p>
    <w:p w:rsidR="00100025" w:rsidRPr="003B4B05" w:rsidRDefault="00100025" w:rsidP="00CA62AE">
      <w:pPr>
        <w:spacing w:after="0" w:line="240" w:lineRule="auto"/>
        <w:jc w:val="both"/>
        <w:rPr>
          <w:rFonts w:ascii="Arial" w:eastAsia="Arial" w:hAnsi="Arial" w:cs="Arial"/>
          <w:color w:val="FF0000"/>
          <w:sz w:val="20"/>
          <w:szCs w:val="20"/>
          <w:lang w:val="en-ZA" w:eastAsia="en-US" w:bidi="en-US"/>
        </w:rPr>
      </w:pPr>
    </w:p>
    <w:p w:rsidR="00CA62AE" w:rsidRDefault="00CA62AE" w:rsidP="00CA62AE">
      <w:pPr>
        <w:spacing w:after="0" w:line="240" w:lineRule="auto"/>
        <w:jc w:val="both"/>
        <w:rPr>
          <w:rFonts w:ascii="Arial" w:eastAsia="Arial" w:hAnsi="Arial" w:cs="Arial"/>
          <w:sz w:val="20"/>
          <w:szCs w:val="20"/>
          <w:lang w:val="en-ZA" w:eastAsia="en-US" w:bidi="en-US"/>
        </w:rPr>
      </w:pPr>
      <w:r w:rsidRPr="006E1363">
        <w:rPr>
          <w:rFonts w:ascii="Arial" w:eastAsia="Arial" w:hAnsi="Arial" w:cs="Arial"/>
          <w:b/>
          <w:sz w:val="20"/>
          <w:szCs w:val="20"/>
          <w:lang w:val="en-ZA" w:eastAsia="en-US" w:bidi="en-US"/>
        </w:rPr>
        <w:t>International</w:t>
      </w:r>
      <w:r>
        <w:rPr>
          <w:rFonts w:ascii="Arial" w:eastAsia="Arial" w:hAnsi="Arial" w:cs="Arial"/>
          <w:sz w:val="20"/>
          <w:szCs w:val="20"/>
          <w:lang w:val="en-ZA" w:eastAsia="en-US" w:bidi="en-US"/>
        </w:rPr>
        <w:t xml:space="preserve"> </w:t>
      </w:r>
    </w:p>
    <w:p w:rsidR="00CD69A7" w:rsidRPr="00CD69A7" w:rsidRDefault="00CD69A7" w:rsidP="00CA62AE">
      <w:pPr>
        <w:spacing w:after="0" w:line="240" w:lineRule="auto"/>
        <w:jc w:val="both"/>
        <w:rPr>
          <w:rFonts w:ascii="Arial" w:eastAsia="Arial" w:hAnsi="Arial" w:cs="Arial"/>
          <w:sz w:val="20"/>
          <w:szCs w:val="20"/>
          <w:lang w:val="en-ZA" w:eastAsia="en-US" w:bidi="en-US"/>
        </w:rPr>
      </w:pPr>
      <w:r w:rsidRPr="00CD69A7">
        <w:rPr>
          <w:rFonts w:ascii="Arial" w:eastAsia="Arial" w:hAnsi="Arial" w:cs="Arial"/>
          <w:sz w:val="20"/>
          <w:szCs w:val="20"/>
          <w:lang w:val="en-ZA" w:eastAsia="en-US" w:bidi="en-US"/>
        </w:rPr>
        <w:t xml:space="preserve">Global palm oil and soya oil expected to trade sideways or slightly higher in the next few weeks. </w:t>
      </w:r>
    </w:p>
    <w:p w:rsidR="00854E8B" w:rsidRPr="00446E5D" w:rsidRDefault="00446E5D" w:rsidP="00854E8B">
      <w:pPr>
        <w:spacing w:after="0" w:line="240" w:lineRule="auto"/>
        <w:jc w:val="both"/>
        <w:rPr>
          <w:rFonts w:ascii="Arial" w:eastAsia="Arial" w:hAnsi="Arial" w:cs="Arial"/>
          <w:sz w:val="20"/>
          <w:szCs w:val="20"/>
          <w:lang w:val="en-ZA" w:eastAsia="en-US" w:bidi="en-US"/>
        </w:rPr>
      </w:pPr>
      <w:r w:rsidRPr="00446E5D">
        <w:rPr>
          <w:rFonts w:ascii="Arial" w:eastAsia="Arial" w:hAnsi="Arial" w:cs="Arial"/>
          <w:sz w:val="20"/>
          <w:szCs w:val="20"/>
          <w:lang w:val="en-ZA" w:eastAsia="en-US" w:bidi="en-US"/>
        </w:rPr>
        <w:t>Due to weather constraints in South America, deteriorating S. American soybean supplies have caused the global need for US soybeans. Therefore US is expected to increase its soybean planting this spring. The increased dependence on US soybeans for the rest of 2018 means that any adverse weather /production in the US Midwest could bring about bullish fundamentals to the global soybean market from July 2018.</w:t>
      </w:r>
    </w:p>
    <w:p w:rsidR="00446E5D" w:rsidRPr="00854E8B" w:rsidRDefault="00446E5D" w:rsidP="00854E8B">
      <w:pPr>
        <w:spacing w:after="0" w:line="240" w:lineRule="auto"/>
        <w:jc w:val="both"/>
        <w:rPr>
          <w:rFonts w:ascii="Arial" w:eastAsia="Arial" w:hAnsi="Arial" w:cs="Arial"/>
          <w:sz w:val="20"/>
          <w:szCs w:val="20"/>
          <w:lang w:val="en-ZA" w:eastAsia="en-US" w:bidi="en-US"/>
        </w:rPr>
      </w:pPr>
    </w:p>
    <w:tbl>
      <w:tblPr>
        <w:tblW w:w="10065" w:type="dxa"/>
        <w:tblInd w:w="108" w:type="dxa"/>
        <w:tblBorders>
          <w:top w:val="single" w:sz="6" w:space="0" w:color="000000"/>
          <w:left w:val="single" w:sz="4" w:space="0" w:color="000000"/>
          <w:bottom w:val="single" w:sz="6" w:space="0" w:color="000000"/>
          <w:right w:val="single" w:sz="4" w:space="0" w:color="000000"/>
          <w:insideH w:val="single" w:sz="8" w:space="0" w:color="000000"/>
          <w:insideV w:val="single" w:sz="8" w:space="0" w:color="000000"/>
        </w:tblBorders>
        <w:tblLayout w:type="fixed"/>
        <w:tblLook w:val="0000" w:firstRow="0" w:lastRow="0" w:firstColumn="0" w:lastColumn="0" w:noHBand="0" w:noVBand="0"/>
      </w:tblPr>
      <w:tblGrid>
        <w:gridCol w:w="4270"/>
        <w:gridCol w:w="1542"/>
        <w:gridCol w:w="1418"/>
        <w:gridCol w:w="1417"/>
        <w:gridCol w:w="1418"/>
      </w:tblGrid>
      <w:tr w:rsidR="00CA62AE" w:rsidRPr="00161247" w:rsidTr="00CA62AE">
        <w:trPr>
          <w:trHeight w:val="514"/>
        </w:trPr>
        <w:tc>
          <w:tcPr>
            <w:tcW w:w="4270" w:type="dxa"/>
            <w:shd w:val="clear" w:color="auto" w:fill="auto"/>
            <w:vAlign w:val="bottom"/>
          </w:tcPr>
          <w:p w:rsidR="00CA62AE" w:rsidRPr="00161247" w:rsidRDefault="00CA62AE" w:rsidP="00CA62AE">
            <w:pPr>
              <w:spacing w:after="0"/>
              <w:jc w:val="both"/>
              <w:rPr>
                <w:rFonts w:ascii="Expert Sans Regular" w:eastAsia="Arial" w:hAnsi="Expert Sans Regular" w:cs="Arial"/>
                <w:b/>
                <w:bCs/>
                <w:sz w:val="20"/>
                <w:szCs w:val="20"/>
                <w:lang w:eastAsia="en-US" w:bidi="en-US"/>
              </w:rPr>
            </w:pPr>
            <w:r w:rsidRPr="00161247">
              <w:rPr>
                <w:rFonts w:ascii="Expert Sans Regular" w:eastAsia="Arial" w:hAnsi="Expert Sans Regular" w:cs="Arial"/>
                <w:b/>
                <w:bCs/>
                <w:sz w:val="20"/>
                <w:szCs w:val="20"/>
                <w:lang w:eastAsia="en-US" w:bidi="en-US"/>
              </w:rPr>
              <w:t>Oilseeds Futures</w:t>
            </w:r>
          </w:p>
          <w:p w:rsidR="00CA62AE" w:rsidRPr="00161247" w:rsidRDefault="00DA1289" w:rsidP="00CA62AE">
            <w:pPr>
              <w:spacing w:after="0"/>
              <w:jc w:val="both"/>
              <w:rPr>
                <w:rFonts w:ascii="Expert Sans Regular" w:eastAsia="Arial" w:hAnsi="Expert Sans Regular" w:cs="Arial"/>
                <w:b/>
                <w:bCs/>
                <w:sz w:val="20"/>
                <w:szCs w:val="20"/>
                <w:lang w:eastAsia="en-US" w:bidi="en-US"/>
              </w:rPr>
            </w:pPr>
            <w:r>
              <w:rPr>
                <w:rFonts w:ascii="Expert Sans Regular" w:eastAsia="Arial" w:hAnsi="Expert Sans Regular" w:cs="Arial"/>
                <w:b/>
                <w:bCs/>
                <w:sz w:val="20"/>
                <w:szCs w:val="20"/>
                <w:lang w:eastAsia="en-US" w:bidi="en-US"/>
              </w:rPr>
              <w:t>0</w:t>
            </w:r>
            <w:r w:rsidR="005350F1">
              <w:rPr>
                <w:rFonts w:ascii="Expert Sans Regular" w:eastAsia="Arial" w:hAnsi="Expert Sans Regular" w:cs="Arial"/>
                <w:b/>
                <w:bCs/>
                <w:sz w:val="20"/>
                <w:szCs w:val="20"/>
                <w:lang w:eastAsia="en-US" w:bidi="en-US"/>
              </w:rPr>
              <w:t>9</w:t>
            </w:r>
            <w:r>
              <w:rPr>
                <w:rFonts w:ascii="Expert Sans Regular" w:eastAsia="Arial" w:hAnsi="Expert Sans Regular" w:cs="Arial"/>
                <w:b/>
                <w:bCs/>
                <w:sz w:val="20"/>
                <w:szCs w:val="20"/>
                <w:lang w:eastAsia="en-US" w:bidi="en-US"/>
              </w:rPr>
              <w:t xml:space="preserve"> March</w:t>
            </w:r>
            <w:r w:rsidR="00BD2126">
              <w:rPr>
                <w:rFonts w:ascii="Expert Sans Regular" w:eastAsia="Arial" w:hAnsi="Expert Sans Regular" w:cs="Arial"/>
                <w:b/>
                <w:bCs/>
                <w:sz w:val="20"/>
                <w:szCs w:val="20"/>
                <w:lang w:eastAsia="en-US" w:bidi="en-US"/>
              </w:rPr>
              <w:t xml:space="preserve"> 2018</w:t>
            </w:r>
          </w:p>
        </w:tc>
        <w:tc>
          <w:tcPr>
            <w:tcW w:w="1542" w:type="dxa"/>
            <w:shd w:val="clear" w:color="auto" w:fill="auto"/>
            <w:vAlign w:val="center"/>
          </w:tcPr>
          <w:p w:rsidR="00CA62AE" w:rsidRPr="00161247" w:rsidRDefault="001D5918"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May</w:t>
            </w:r>
            <w:r w:rsidR="00CA62AE" w:rsidRPr="00161247">
              <w:rPr>
                <w:rFonts w:ascii="Expert Sans Regular" w:eastAsia="Arial" w:hAnsi="Expert Sans Regular" w:cs="Arial"/>
                <w:b/>
                <w:sz w:val="20"/>
                <w:szCs w:val="20"/>
                <w:lang w:val="en-US" w:eastAsia="en-US" w:bidi="en-US"/>
              </w:rPr>
              <w:t>-1</w:t>
            </w:r>
            <w:r w:rsidR="00865451">
              <w:rPr>
                <w:rFonts w:ascii="Expert Sans Regular" w:eastAsia="Arial" w:hAnsi="Expert Sans Regular" w:cs="Arial"/>
                <w:b/>
                <w:sz w:val="20"/>
                <w:szCs w:val="20"/>
                <w:lang w:val="en-US" w:eastAsia="en-US" w:bidi="en-US"/>
              </w:rPr>
              <w:t>8</w:t>
            </w:r>
          </w:p>
        </w:tc>
        <w:tc>
          <w:tcPr>
            <w:tcW w:w="1418" w:type="dxa"/>
            <w:shd w:val="clear" w:color="auto" w:fill="auto"/>
            <w:vAlign w:val="center"/>
          </w:tcPr>
          <w:p w:rsidR="00CA62AE" w:rsidRPr="00161247" w:rsidRDefault="005F7487"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Jul</w:t>
            </w:r>
            <w:r w:rsidR="00CA62AE" w:rsidRPr="00161247">
              <w:rPr>
                <w:rFonts w:ascii="Expert Sans Regular" w:eastAsia="Arial" w:hAnsi="Expert Sans Regular" w:cs="Arial"/>
                <w:b/>
                <w:sz w:val="20"/>
                <w:szCs w:val="20"/>
                <w:lang w:val="en-US" w:eastAsia="en-US" w:bidi="en-US"/>
              </w:rPr>
              <w:t>-1</w:t>
            </w:r>
            <w:r w:rsidR="00CA62AE">
              <w:rPr>
                <w:rFonts w:ascii="Expert Sans Regular" w:eastAsia="Arial" w:hAnsi="Expert Sans Regular" w:cs="Arial"/>
                <w:b/>
                <w:sz w:val="20"/>
                <w:szCs w:val="20"/>
                <w:lang w:val="en-US" w:eastAsia="en-US" w:bidi="en-US"/>
              </w:rPr>
              <w:t>8</w:t>
            </w:r>
          </w:p>
        </w:tc>
        <w:tc>
          <w:tcPr>
            <w:tcW w:w="1417" w:type="dxa"/>
            <w:shd w:val="clear" w:color="auto" w:fill="auto"/>
            <w:vAlign w:val="center"/>
          </w:tcPr>
          <w:p w:rsidR="00CA62AE" w:rsidRPr="00161247" w:rsidRDefault="005F7487" w:rsidP="005F7487">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Sep</w:t>
            </w:r>
            <w:r w:rsidR="00CA62AE" w:rsidRPr="00161247">
              <w:rPr>
                <w:rFonts w:ascii="Expert Sans Regular" w:eastAsia="Arial" w:hAnsi="Expert Sans Regular" w:cs="Arial"/>
                <w:b/>
                <w:sz w:val="20"/>
                <w:szCs w:val="20"/>
                <w:lang w:val="en-US" w:eastAsia="en-US" w:bidi="en-US"/>
              </w:rPr>
              <w:t>-1</w:t>
            </w:r>
            <w:r w:rsidR="00CA62AE">
              <w:rPr>
                <w:rFonts w:ascii="Expert Sans Regular" w:eastAsia="Arial" w:hAnsi="Expert Sans Regular" w:cs="Arial"/>
                <w:b/>
                <w:sz w:val="20"/>
                <w:szCs w:val="20"/>
                <w:lang w:val="en-US" w:eastAsia="en-US" w:bidi="en-US"/>
              </w:rPr>
              <w:t>8</w:t>
            </w:r>
          </w:p>
        </w:tc>
        <w:tc>
          <w:tcPr>
            <w:tcW w:w="1418" w:type="dxa"/>
            <w:shd w:val="clear" w:color="auto" w:fill="auto"/>
            <w:vAlign w:val="center"/>
          </w:tcPr>
          <w:p w:rsidR="00CA62AE" w:rsidRPr="00161247" w:rsidRDefault="005F7487" w:rsidP="00CA62AE">
            <w:pPr>
              <w:spacing w:after="0"/>
              <w:jc w:val="center"/>
              <w:rPr>
                <w:rFonts w:ascii="Expert Sans Regular" w:eastAsia="Arial" w:hAnsi="Expert Sans Regular" w:cs="Arial"/>
                <w:b/>
                <w:sz w:val="20"/>
                <w:szCs w:val="20"/>
                <w:lang w:val="en-US" w:eastAsia="en-US" w:bidi="en-US"/>
              </w:rPr>
            </w:pPr>
            <w:r>
              <w:rPr>
                <w:rFonts w:ascii="Expert Sans Regular" w:eastAsia="Arial" w:hAnsi="Expert Sans Regular" w:cs="Arial"/>
                <w:b/>
                <w:sz w:val="20"/>
                <w:szCs w:val="20"/>
                <w:lang w:val="en-US" w:eastAsia="en-US" w:bidi="en-US"/>
              </w:rPr>
              <w:t>Dec</w:t>
            </w:r>
            <w:r w:rsidR="00CA62AE" w:rsidRPr="00161247">
              <w:rPr>
                <w:rFonts w:ascii="Expert Sans Regular" w:eastAsia="Arial" w:hAnsi="Expert Sans Regular" w:cs="Arial"/>
                <w:b/>
                <w:sz w:val="20"/>
                <w:szCs w:val="20"/>
                <w:lang w:val="en-US" w:eastAsia="en-US" w:bidi="en-US"/>
              </w:rPr>
              <w:t>-18</w:t>
            </w:r>
          </w:p>
        </w:tc>
      </w:tr>
      <w:tr w:rsidR="005350F1" w:rsidRPr="00D05676" w:rsidTr="00CA62AE">
        <w:trPr>
          <w:trHeight w:val="325"/>
        </w:trPr>
        <w:tc>
          <w:tcPr>
            <w:tcW w:w="4270" w:type="dxa"/>
            <w:shd w:val="clear" w:color="auto" w:fill="auto"/>
            <w:vAlign w:val="bottom"/>
          </w:tcPr>
          <w:p w:rsidR="005350F1" w:rsidRPr="00161247" w:rsidRDefault="005350F1" w:rsidP="00CA62AE">
            <w:pPr>
              <w:spacing w:after="0"/>
              <w:jc w:val="both"/>
              <w:rPr>
                <w:rFonts w:ascii="Expert Sans Regular" w:eastAsia="Arial" w:hAnsi="Expert Sans Regular" w:cs="Arial"/>
                <w:b/>
                <w:sz w:val="18"/>
                <w:szCs w:val="20"/>
                <w:lang w:eastAsia="en-US" w:bidi="en-US"/>
              </w:rPr>
            </w:pPr>
            <w:r w:rsidRPr="00161247">
              <w:rPr>
                <w:rFonts w:ascii="Expert Sans Regular" w:eastAsia="Arial" w:hAnsi="Expert Sans Regular" w:cs="Arial"/>
                <w:b/>
                <w:sz w:val="18"/>
                <w:szCs w:val="20"/>
                <w:lang w:eastAsia="en-US" w:bidi="en-US"/>
              </w:rPr>
              <w:t>CBOT Soybeans (US$/t)**</w:t>
            </w:r>
          </w:p>
        </w:tc>
        <w:tc>
          <w:tcPr>
            <w:tcW w:w="1542" w:type="dxa"/>
            <w:shd w:val="clear" w:color="auto" w:fill="auto"/>
          </w:tcPr>
          <w:p w:rsidR="005350F1" w:rsidRPr="00E86913" w:rsidRDefault="005350F1" w:rsidP="0058673B">
            <w:pPr>
              <w:jc w:val="center"/>
            </w:pPr>
            <w:r w:rsidRPr="00546973">
              <w:t>378.64</w:t>
            </w:r>
          </w:p>
        </w:tc>
        <w:tc>
          <w:tcPr>
            <w:tcW w:w="1418" w:type="dxa"/>
            <w:shd w:val="clear" w:color="auto" w:fill="auto"/>
          </w:tcPr>
          <w:p w:rsidR="005350F1" w:rsidRPr="00E86913" w:rsidRDefault="005350F1" w:rsidP="0058673B">
            <w:pPr>
              <w:jc w:val="center"/>
            </w:pPr>
            <w:r w:rsidRPr="00546973">
              <w:t>379.20</w:t>
            </w:r>
          </w:p>
        </w:tc>
        <w:tc>
          <w:tcPr>
            <w:tcW w:w="1417" w:type="dxa"/>
            <w:shd w:val="clear" w:color="auto" w:fill="auto"/>
          </w:tcPr>
          <w:p w:rsidR="005350F1" w:rsidRPr="00E86913" w:rsidRDefault="005350F1" w:rsidP="0058673B">
            <w:pPr>
              <w:jc w:val="center"/>
            </w:pPr>
            <w:r w:rsidRPr="00546973">
              <w:t>370.47</w:t>
            </w:r>
          </w:p>
        </w:tc>
        <w:tc>
          <w:tcPr>
            <w:tcW w:w="1418" w:type="dxa"/>
            <w:shd w:val="clear" w:color="auto" w:fill="auto"/>
          </w:tcPr>
          <w:p w:rsidR="005350F1" w:rsidRDefault="005350F1" w:rsidP="0058673B">
            <w:pPr>
              <w:jc w:val="center"/>
            </w:pPr>
            <w:r w:rsidRPr="00546973">
              <w:t>358.99</w:t>
            </w:r>
          </w:p>
        </w:tc>
      </w:tr>
      <w:tr w:rsidR="005350F1" w:rsidRPr="00D05676" w:rsidTr="00CA62AE">
        <w:trPr>
          <w:trHeight w:val="307"/>
        </w:trPr>
        <w:tc>
          <w:tcPr>
            <w:tcW w:w="4270" w:type="dxa"/>
            <w:shd w:val="clear" w:color="auto" w:fill="auto"/>
            <w:vAlign w:val="bottom"/>
          </w:tcPr>
          <w:p w:rsidR="005350F1" w:rsidRPr="00161247" w:rsidRDefault="005350F1" w:rsidP="00CA62AE">
            <w:pPr>
              <w:spacing w:after="0"/>
              <w:rPr>
                <w:rFonts w:ascii="Expert Sans Regular" w:eastAsia="Arial" w:hAnsi="Expert Sans Regular" w:cs="Arial"/>
                <w:b/>
                <w:sz w:val="18"/>
                <w:szCs w:val="20"/>
                <w:lang w:eastAsia="en-US" w:bidi="en-US"/>
              </w:rPr>
            </w:pPr>
            <w:r w:rsidRPr="00161247">
              <w:rPr>
                <w:rFonts w:ascii="Expert Sans Regular" w:eastAsia="Arial" w:hAnsi="Expert Sans Regular" w:cs="Arial"/>
                <w:b/>
                <w:sz w:val="18"/>
                <w:szCs w:val="20"/>
                <w:lang w:eastAsia="en-US" w:bidi="en-US"/>
              </w:rPr>
              <w:t>CBOT Soy oil (US c/lb)</w:t>
            </w:r>
          </w:p>
        </w:tc>
        <w:tc>
          <w:tcPr>
            <w:tcW w:w="1542" w:type="dxa"/>
            <w:shd w:val="clear" w:color="auto" w:fill="auto"/>
          </w:tcPr>
          <w:p w:rsidR="005350F1" w:rsidRPr="009321CE" w:rsidRDefault="005350F1" w:rsidP="0058673B">
            <w:pPr>
              <w:jc w:val="center"/>
            </w:pPr>
            <w:r w:rsidRPr="00712AF3">
              <w:t xml:space="preserve"> 33.13 </w:t>
            </w:r>
          </w:p>
        </w:tc>
        <w:tc>
          <w:tcPr>
            <w:tcW w:w="1418" w:type="dxa"/>
            <w:shd w:val="clear" w:color="auto" w:fill="auto"/>
          </w:tcPr>
          <w:p w:rsidR="005350F1" w:rsidRPr="009321CE" w:rsidRDefault="005350F1" w:rsidP="0058673B">
            <w:pPr>
              <w:jc w:val="center"/>
            </w:pPr>
            <w:r w:rsidRPr="00712AF3">
              <w:t xml:space="preserve"> 33.03 </w:t>
            </w:r>
          </w:p>
        </w:tc>
        <w:tc>
          <w:tcPr>
            <w:tcW w:w="1417" w:type="dxa"/>
            <w:shd w:val="clear" w:color="auto" w:fill="auto"/>
          </w:tcPr>
          <w:p w:rsidR="005350F1" w:rsidRPr="009321CE" w:rsidRDefault="005350F1" w:rsidP="0058673B">
            <w:pPr>
              <w:jc w:val="center"/>
            </w:pPr>
            <w:r w:rsidRPr="005350F1">
              <w:t>33.63</w:t>
            </w:r>
          </w:p>
        </w:tc>
        <w:tc>
          <w:tcPr>
            <w:tcW w:w="1418" w:type="dxa"/>
            <w:shd w:val="clear" w:color="auto" w:fill="auto"/>
          </w:tcPr>
          <w:p w:rsidR="005350F1" w:rsidRDefault="005350F1" w:rsidP="0058673B">
            <w:pPr>
              <w:jc w:val="center"/>
            </w:pPr>
            <w:r w:rsidRPr="005350F1">
              <w:t>33.53</w:t>
            </w:r>
          </w:p>
        </w:tc>
      </w:tr>
      <w:tr w:rsidR="005350F1" w:rsidRPr="00D05676" w:rsidTr="00CA62AE">
        <w:trPr>
          <w:trHeight w:val="225"/>
        </w:trPr>
        <w:tc>
          <w:tcPr>
            <w:tcW w:w="4270" w:type="dxa"/>
            <w:shd w:val="clear" w:color="auto" w:fill="auto"/>
            <w:vAlign w:val="bottom"/>
          </w:tcPr>
          <w:p w:rsidR="005350F1" w:rsidRPr="00161247" w:rsidRDefault="005350F1" w:rsidP="00CA62AE">
            <w:pPr>
              <w:spacing w:after="0"/>
              <w:jc w:val="both"/>
              <w:rPr>
                <w:rFonts w:ascii="Expert Sans Regular" w:eastAsia="Arial" w:hAnsi="Expert Sans Regular" w:cs="Arial"/>
                <w:b/>
                <w:sz w:val="18"/>
                <w:szCs w:val="20"/>
                <w:lang w:eastAsia="en-US" w:bidi="en-US"/>
              </w:rPr>
            </w:pPr>
            <w:r w:rsidRPr="00161247">
              <w:rPr>
                <w:rFonts w:ascii="Expert Sans Regular" w:eastAsia="Arial" w:hAnsi="Expert Sans Regular" w:cs="Arial"/>
                <w:b/>
                <w:sz w:val="18"/>
                <w:szCs w:val="20"/>
                <w:lang w:eastAsia="en-US" w:bidi="en-US"/>
              </w:rPr>
              <w:t>CBOT Soy cake meal (US$/t)*</w:t>
            </w:r>
          </w:p>
        </w:tc>
        <w:tc>
          <w:tcPr>
            <w:tcW w:w="1542" w:type="dxa"/>
            <w:shd w:val="clear" w:color="auto" w:fill="auto"/>
          </w:tcPr>
          <w:p w:rsidR="005350F1" w:rsidRPr="00AF6A24" w:rsidRDefault="005350F1" w:rsidP="0058673B">
            <w:pPr>
              <w:jc w:val="center"/>
            </w:pPr>
            <w:r w:rsidRPr="001F35C5">
              <w:t xml:space="preserve"> 385.60 </w:t>
            </w:r>
          </w:p>
        </w:tc>
        <w:tc>
          <w:tcPr>
            <w:tcW w:w="1418" w:type="dxa"/>
            <w:shd w:val="clear" w:color="auto" w:fill="auto"/>
          </w:tcPr>
          <w:p w:rsidR="005350F1" w:rsidRPr="00AF6A24" w:rsidRDefault="005350F1" w:rsidP="0058673B">
            <w:pPr>
              <w:jc w:val="center"/>
            </w:pPr>
            <w:r w:rsidRPr="001F35C5">
              <w:t xml:space="preserve"> 385.27 </w:t>
            </w:r>
          </w:p>
        </w:tc>
        <w:tc>
          <w:tcPr>
            <w:tcW w:w="1417" w:type="dxa"/>
            <w:shd w:val="clear" w:color="auto" w:fill="auto"/>
          </w:tcPr>
          <w:p w:rsidR="005350F1" w:rsidRPr="00AF6A24" w:rsidRDefault="005350F1" w:rsidP="0058673B">
            <w:pPr>
              <w:jc w:val="center"/>
            </w:pPr>
            <w:r w:rsidRPr="001F35C5">
              <w:t xml:space="preserve"> 380.11 </w:t>
            </w:r>
          </w:p>
        </w:tc>
        <w:tc>
          <w:tcPr>
            <w:tcW w:w="1418" w:type="dxa"/>
            <w:shd w:val="clear" w:color="auto" w:fill="auto"/>
          </w:tcPr>
          <w:p w:rsidR="005350F1" w:rsidRDefault="005350F1" w:rsidP="0058673B">
            <w:pPr>
              <w:jc w:val="center"/>
            </w:pPr>
            <w:r w:rsidRPr="001F35C5">
              <w:t xml:space="preserve"> 372.64 </w:t>
            </w:r>
          </w:p>
        </w:tc>
      </w:tr>
      <w:tr w:rsidR="005350F1" w:rsidRPr="00D05676" w:rsidTr="00CA62AE">
        <w:trPr>
          <w:trHeight w:val="283"/>
        </w:trPr>
        <w:tc>
          <w:tcPr>
            <w:tcW w:w="4270" w:type="dxa"/>
            <w:shd w:val="clear" w:color="auto" w:fill="auto"/>
            <w:vAlign w:val="bottom"/>
          </w:tcPr>
          <w:p w:rsidR="005350F1" w:rsidRPr="00161247" w:rsidRDefault="005350F1" w:rsidP="00CA62AE">
            <w:pPr>
              <w:spacing w:after="0"/>
              <w:rPr>
                <w:rFonts w:ascii="Expert Sans Regular" w:eastAsia="Arial" w:hAnsi="Expert Sans Regular" w:cs="Arial"/>
                <w:b/>
                <w:sz w:val="18"/>
                <w:szCs w:val="20"/>
                <w:lang w:eastAsia="en-US" w:bidi="en-US"/>
              </w:rPr>
            </w:pPr>
            <w:r w:rsidRPr="00161247">
              <w:rPr>
                <w:rFonts w:ascii="Expert Sans Regular" w:eastAsia="Arial" w:hAnsi="Expert Sans Regular" w:cs="Arial"/>
                <w:b/>
                <w:sz w:val="18"/>
                <w:szCs w:val="20"/>
                <w:lang w:eastAsia="en-US" w:bidi="en-US"/>
              </w:rPr>
              <w:t>SAFEX Soybean seed (R/t)</w:t>
            </w:r>
          </w:p>
        </w:tc>
        <w:tc>
          <w:tcPr>
            <w:tcW w:w="1542" w:type="dxa"/>
            <w:shd w:val="clear" w:color="auto" w:fill="auto"/>
          </w:tcPr>
          <w:p w:rsidR="005350F1" w:rsidRPr="003B752F" w:rsidRDefault="005350F1" w:rsidP="00DA1289">
            <w:pPr>
              <w:jc w:val="center"/>
            </w:pPr>
            <w:r w:rsidRPr="0067310B">
              <w:t>4729</w:t>
            </w:r>
          </w:p>
        </w:tc>
        <w:tc>
          <w:tcPr>
            <w:tcW w:w="1418" w:type="dxa"/>
            <w:shd w:val="clear" w:color="auto" w:fill="auto"/>
          </w:tcPr>
          <w:p w:rsidR="005350F1" w:rsidRPr="003B752F" w:rsidRDefault="005350F1" w:rsidP="00DA1289">
            <w:pPr>
              <w:jc w:val="center"/>
            </w:pPr>
            <w:r w:rsidRPr="0067310B">
              <w:t>4833</w:t>
            </w:r>
          </w:p>
        </w:tc>
        <w:tc>
          <w:tcPr>
            <w:tcW w:w="1417" w:type="dxa"/>
            <w:shd w:val="clear" w:color="auto" w:fill="auto"/>
          </w:tcPr>
          <w:p w:rsidR="005350F1" w:rsidRPr="003B752F" w:rsidRDefault="005350F1" w:rsidP="00DA1289">
            <w:pPr>
              <w:jc w:val="center"/>
            </w:pPr>
            <w:r w:rsidRPr="0067310B">
              <w:t>4936</w:t>
            </w:r>
          </w:p>
        </w:tc>
        <w:tc>
          <w:tcPr>
            <w:tcW w:w="1418" w:type="dxa"/>
            <w:shd w:val="clear" w:color="auto" w:fill="auto"/>
          </w:tcPr>
          <w:p w:rsidR="005350F1" w:rsidRDefault="005350F1" w:rsidP="00DA1289">
            <w:pPr>
              <w:jc w:val="center"/>
            </w:pPr>
            <w:r w:rsidRPr="0067310B">
              <w:t>5032</w:t>
            </w:r>
          </w:p>
        </w:tc>
      </w:tr>
      <w:tr w:rsidR="005350F1" w:rsidRPr="00D05676" w:rsidTr="00865451">
        <w:trPr>
          <w:trHeight w:val="337"/>
        </w:trPr>
        <w:tc>
          <w:tcPr>
            <w:tcW w:w="4270" w:type="dxa"/>
            <w:shd w:val="clear" w:color="auto" w:fill="auto"/>
            <w:vAlign w:val="bottom"/>
          </w:tcPr>
          <w:p w:rsidR="005350F1" w:rsidRPr="00161247" w:rsidRDefault="005350F1" w:rsidP="00CA62AE">
            <w:pPr>
              <w:spacing w:after="0"/>
              <w:rPr>
                <w:rFonts w:ascii="Expert Sans Regular" w:eastAsia="Arial" w:hAnsi="Expert Sans Regular" w:cs="Arial"/>
                <w:b/>
                <w:i/>
                <w:sz w:val="18"/>
                <w:szCs w:val="20"/>
                <w:lang w:eastAsia="en-US" w:bidi="en-US"/>
              </w:rPr>
            </w:pPr>
            <w:r w:rsidRPr="00161247">
              <w:rPr>
                <w:rFonts w:ascii="Expert Sans Regular" w:eastAsia="Arial" w:hAnsi="Expert Sans Regular" w:cs="Arial"/>
                <w:b/>
                <w:i/>
                <w:sz w:val="18"/>
                <w:szCs w:val="20"/>
                <w:lang w:eastAsia="en-US" w:bidi="en-US"/>
              </w:rPr>
              <w:t xml:space="preserve">SAFEX Soybean seed (R/t) </w:t>
            </w:r>
            <w:r w:rsidRPr="00161247">
              <w:rPr>
                <w:rFonts w:ascii="Expert Sans Regular" w:eastAsia="Arial" w:hAnsi="Expert Sans Regular" w:cs="Arial"/>
                <w:b/>
                <w:i/>
                <w:sz w:val="18"/>
                <w:szCs w:val="16"/>
                <w:lang w:eastAsia="en-US" w:bidi="en-US"/>
              </w:rPr>
              <w:t>change w/w</w:t>
            </w:r>
          </w:p>
        </w:tc>
        <w:tc>
          <w:tcPr>
            <w:tcW w:w="1542" w:type="dxa"/>
            <w:shd w:val="clear" w:color="auto" w:fill="auto"/>
          </w:tcPr>
          <w:p w:rsidR="005350F1" w:rsidRPr="00370642" w:rsidRDefault="005350F1" w:rsidP="00DA1289">
            <w:pPr>
              <w:jc w:val="center"/>
            </w:pPr>
            <w:r w:rsidRPr="004C0AA8">
              <w:t>-97</w:t>
            </w:r>
          </w:p>
        </w:tc>
        <w:tc>
          <w:tcPr>
            <w:tcW w:w="1418" w:type="dxa"/>
            <w:shd w:val="clear" w:color="auto" w:fill="auto"/>
          </w:tcPr>
          <w:p w:rsidR="005350F1" w:rsidRPr="00370642" w:rsidRDefault="005350F1" w:rsidP="00DA1289">
            <w:pPr>
              <w:jc w:val="center"/>
            </w:pPr>
            <w:r w:rsidRPr="004C0AA8">
              <w:t>-90</w:t>
            </w:r>
          </w:p>
        </w:tc>
        <w:tc>
          <w:tcPr>
            <w:tcW w:w="1417" w:type="dxa"/>
            <w:shd w:val="clear" w:color="auto" w:fill="auto"/>
          </w:tcPr>
          <w:p w:rsidR="005350F1" w:rsidRPr="00370642" w:rsidRDefault="005350F1" w:rsidP="00DA1289">
            <w:pPr>
              <w:jc w:val="center"/>
            </w:pPr>
            <w:r w:rsidRPr="004C0AA8">
              <w:t>-63</w:t>
            </w:r>
          </w:p>
        </w:tc>
        <w:tc>
          <w:tcPr>
            <w:tcW w:w="1418" w:type="dxa"/>
            <w:shd w:val="clear" w:color="auto" w:fill="auto"/>
          </w:tcPr>
          <w:p w:rsidR="005350F1" w:rsidRDefault="005350F1" w:rsidP="00DA1289">
            <w:pPr>
              <w:jc w:val="center"/>
            </w:pPr>
            <w:r w:rsidRPr="004C0AA8">
              <w:t>-63</w:t>
            </w:r>
          </w:p>
        </w:tc>
      </w:tr>
      <w:tr w:rsidR="005350F1" w:rsidRPr="00D05676" w:rsidTr="00CA62AE">
        <w:trPr>
          <w:trHeight w:val="314"/>
        </w:trPr>
        <w:tc>
          <w:tcPr>
            <w:tcW w:w="4270" w:type="dxa"/>
            <w:shd w:val="clear" w:color="auto" w:fill="auto"/>
            <w:vAlign w:val="bottom"/>
          </w:tcPr>
          <w:p w:rsidR="005350F1" w:rsidRPr="00161247" w:rsidRDefault="005350F1" w:rsidP="00CA62AE">
            <w:pPr>
              <w:spacing w:after="0"/>
              <w:rPr>
                <w:rFonts w:ascii="Expert Sans Regular" w:eastAsia="Arial" w:hAnsi="Expert Sans Regular" w:cs="Arial"/>
                <w:b/>
                <w:sz w:val="18"/>
                <w:szCs w:val="20"/>
                <w:lang w:eastAsia="en-US" w:bidi="en-US"/>
              </w:rPr>
            </w:pPr>
            <w:r w:rsidRPr="00161247">
              <w:rPr>
                <w:rFonts w:ascii="Expert Sans Regular" w:eastAsia="Arial" w:hAnsi="Expert Sans Regular" w:cs="Arial"/>
                <w:b/>
                <w:i/>
                <w:sz w:val="18"/>
                <w:szCs w:val="20"/>
                <w:lang w:eastAsia="en-US" w:bidi="en-US"/>
              </w:rPr>
              <w:t>SAFEX Sunflower seed (R/t)</w:t>
            </w:r>
          </w:p>
        </w:tc>
        <w:tc>
          <w:tcPr>
            <w:tcW w:w="1542" w:type="dxa"/>
            <w:shd w:val="clear" w:color="auto" w:fill="auto"/>
          </w:tcPr>
          <w:p w:rsidR="005350F1" w:rsidRPr="00D92B47" w:rsidRDefault="005350F1" w:rsidP="00DA1289">
            <w:pPr>
              <w:jc w:val="center"/>
            </w:pPr>
            <w:r w:rsidRPr="00E31FC2">
              <w:t>4747</w:t>
            </w:r>
          </w:p>
        </w:tc>
        <w:tc>
          <w:tcPr>
            <w:tcW w:w="1418" w:type="dxa"/>
            <w:shd w:val="clear" w:color="auto" w:fill="auto"/>
          </w:tcPr>
          <w:p w:rsidR="005350F1" w:rsidRPr="00D92B47" w:rsidRDefault="005350F1" w:rsidP="00DA1289">
            <w:pPr>
              <w:jc w:val="center"/>
            </w:pPr>
            <w:r w:rsidRPr="00E31FC2">
              <w:t>4800</w:t>
            </w:r>
          </w:p>
        </w:tc>
        <w:tc>
          <w:tcPr>
            <w:tcW w:w="1417" w:type="dxa"/>
            <w:shd w:val="clear" w:color="auto" w:fill="auto"/>
          </w:tcPr>
          <w:p w:rsidR="005350F1" w:rsidRPr="00D92B47" w:rsidRDefault="005350F1" w:rsidP="00DA1289">
            <w:pPr>
              <w:jc w:val="center"/>
            </w:pPr>
            <w:r w:rsidRPr="00E31FC2">
              <w:t>4938</w:t>
            </w:r>
          </w:p>
        </w:tc>
        <w:tc>
          <w:tcPr>
            <w:tcW w:w="1418" w:type="dxa"/>
            <w:shd w:val="clear" w:color="auto" w:fill="auto"/>
          </w:tcPr>
          <w:p w:rsidR="005350F1" w:rsidRDefault="005350F1" w:rsidP="00DA1289">
            <w:pPr>
              <w:jc w:val="center"/>
            </w:pPr>
            <w:r w:rsidRPr="00E31FC2">
              <w:t>5040</w:t>
            </w:r>
          </w:p>
        </w:tc>
      </w:tr>
      <w:tr w:rsidR="005350F1" w:rsidRPr="00D05676" w:rsidTr="00CA62AE">
        <w:trPr>
          <w:trHeight w:val="143"/>
        </w:trPr>
        <w:tc>
          <w:tcPr>
            <w:tcW w:w="4270" w:type="dxa"/>
            <w:shd w:val="clear" w:color="auto" w:fill="auto"/>
            <w:vAlign w:val="bottom"/>
          </w:tcPr>
          <w:p w:rsidR="005350F1" w:rsidRPr="00161247" w:rsidRDefault="005350F1" w:rsidP="00CA62AE">
            <w:pPr>
              <w:spacing w:after="0"/>
              <w:jc w:val="both"/>
              <w:rPr>
                <w:rFonts w:ascii="Expert Sans Regular" w:eastAsia="Arial" w:hAnsi="Expert Sans Regular" w:cs="Arial"/>
                <w:b/>
                <w:i/>
                <w:sz w:val="18"/>
                <w:szCs w:val="20"/>
                <w:lang w:eastAsia="en-US" w:bidi="en-US"/>
              </w:rPr>
            </w:pPr>
            <w:r w:rsidRPr="00161247">
              <w:rPr>
                <w:rFonts w:ascii="Expert Sans Regular" w:eastAsia="Arial" w:hAnsi="Expert Sans Regular" w:cs="Arial"/>
                <w:b/>
                <w:i/>
                <w:sz w:val="18"/>
                <w:szCs w:val="20"/>
                <w:lang w:eastAsia="en-US" w:bidi="en-US"/>
              </w:rPr>
              <w:t xml:space="preserve">SAFEX Sunflower seed (R/t) </w:t>
            </w:r>
            <w:r w:rsidRPr="00161247">
              <w:rPr>
                <w:rFonts w:ascii="Expert Sans Regular" w:eastAsia="Arial" w:hAnsi="Expert Sans Regular" w:cs="Arial"/>
                <w:b/>
                <w:i/>
                <w:sz w:val="18"/>
                <w:szCs w:val="16"/>
                <w:lang w:eastAsia="en-US" w:bidi="en-US"/>
              </w:rPr>
              <w:t>change w/w</w:t>
            </w:r>
          </w:p>
        </w:tc>
        <w:tc>
          <w:tcPr>
            <w:tcW w:w="1542" w:type="dxa"/>
            <w:shd w:val="clear" w:color="auto" w:fill="auto"/>
          </w:tcPr>
          <w:p w:rsidR="005350F1" w:rsidRPr="002305C0" w:rsidRDefault="005350F1" w:rsidP="00DA1289">
            <w:pPr>
              <w:jc w:val="center"/>
            </w:pPr>
            <w:r w:rsidRPr="00F30751">
              <w:t>4</w:t>
            </w:r>
          </w:p>
        </w:tc>
        <w:tc>
          <w:tcPr>
            <w:tcW w:w="1418" w:type="dxa"/>
            <w:shd w:val="clear" w:color="auto" w:fill="auto"/>
          </w:tcPr>
          <w:p w:rsidR="005350F1" w:rsidRPr="002305C0" w:rsidRDefault="005350F1" w:rsidP="00DA1289">
            <w:pPr>
              <w:jc w:val="center"/>
            </w:pPr>
            <w:r w:rsidRPr="00F30751">
              <w:t>45</w:t>
            </w:r>
          </w:p>
        </w:tc>
        <w:tc>
          <w:tcPr>
            <w:tcW w:w="1417" w:type="dxa"/>
            <w:shd w:val="clear" w:color="auto" w:fill="auto"/>
          </w:tcPr>
          <w:p w:rsidR="005350F1" w:rsidRPr="002305C0" w:rsidRDefault="005350F1" w:rsidP="00DA1289">
            <w:pPr>
              <w:jc w:val="center"/>
            </w:pPr>
            <w:r w:rsidRPr="00F30751">
              <w:t>64</w:t>
            </w:r>
          </w:p>
        </w:tc>
        <w:tc>
          <w:tcPr>
            <w:tcW w:w="1418" w:type="dxa"/>
            <w:shd w:val="clear" w:color="auto" w:fill="auto"/>
          </w:tcPr>
          <w:p w:rsidR="005350F1" w:rsidRDefault="005350F1" w:rsidP="00DA1289">
            <w:pPr>
              <w:jc w:val="center"/>
            </w:pPr>
            <w:r w:rsidRPr="00F30751">
              <w:t>0</w:t>
            </w:r>
          </w:p>
        </w:tc>
      </w:tr>
    </w:tbl>
    <w:p w:rsidR="00CA62AE" w:rsidRPr="00291CFA" w:rsidRDefault="00CA62AE" w:rsidP="001A3F73">
      <w:pPr>
        <w:spacing w:after="0" w:line="240" w:lineRule="auto"/>
        <w:rPr>
          <w:rFonts w:ascii="Expert Sans Regular" w:eastAsia="Arial" w:hAnsi="Expert Sans Regular" w:cs="Arial"/>
          <w:b/>
          <w:sz w:val="20"/>
          <w:szCs w:val="20"/>
          <w:lang w:eastAsia="en-US" w:bidi="en-US"/>
        </w:rPr>
      </w:pPr>
      <w:r w:rsidRPr="00291CFA">
        <w:rPr>
          <w:rFonts w:ascii="Expert Sans Regular" w:eastAsia="Arial" w:hAnsi="Expert Sans Regular" w:cs="Arial"/>
          <w:b/>
          <w:sz w:val="20"/>
          <w:szCs w:val="20"/>
          <w:lang w:eastAsia="en-US" w:bidi="en-US"/>
        </w:rPr>
        <w:t>*short ton</w:t>
      </w:r>
    </w:p>
    <w:p w:rsidR="00CA62AE" w:rsidRDefault="00BD2126" w:rsidP="00CA62AE">
      <w:pPr>
        <w:spacing w:after="0"/>
        <w:jc w:val="both"/>
        <w:rPr>
          <w:rFonts w:ascii="Expert Sans Regular" w:eastAsia="Arial" w:hAnsi="Expert Sans Regular" w:cs="Arial"/>
          <w:b/>
          <w:sz w:val="20"/>
          <w:szCs w:val="20"/>
          <w:lang w:eastAsia="en-US" w:bidi="en-US"/>
        </w:rPr>
      </w:pPr>
      <w:r>
        <w:rPr>
          <w:rFonts w:ascii="Expert Sans Regular" w:eastAsia="Arial" w:hAnsi="Expert Sans Regular" w:cs="Arial"/>
          <w:b/>
          <w:sz w:val="20"/>
          <w:szCs w:val="20"/>
          <w:lang w:eastAsia="en-US" w:bidi="en-US"/>
        </w:rPr>
        <w:t>** Dec 2018 = Jan 2019</w:t>
      </w:r>
    </w:p>
    <w:bookmarkEnd w:id="2"/>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5350F1" w:rsidRDefault="005350F1" w:rsidP="00255626">
      <w:pPr>
        <w:spacing w:after="0" w:line="240" w:lineRule="auto"/>
        <w:jc w:val="both"/>
        <w:rPr>
          <w:rFonts w:ascii="Arial" w:eastAsia="Times New Roman" w:hAnsi="Arial" w:cs="Arial"/>
          <w:b/>
          <w:bCs/>
          <w:color w:val="FF0000"/>
          <w:sz w:val="20"/>
          <w:szCs w:val="20"/>
          <w:lang w:val="en-ZA" w:eastAsia="en-US" w:bidi="en-US"/>
        </w:rPr>
      </w:pPr>
    </w:p>
    <w:p w:rsidR="005350F1" w:rsidRDefault="005350F1" w:rsidP="00255626">
      <w:pPr>
        <w:spacing w:after="0" w:line="240" w:lineRule="auto"/>
        <w:jc w:val="both"/>
        <w:rPr>
          <w:rFonts w:ascii="Arial" w:eastAsia="Times New Roman" w:hAnsi="Arial" w:cs="Arial"/>
          <w:b/>
          <w:bCs/>
          <w:color w:val="FF0000"/>
          <w:sz w:val="20"/>
          <w:szCs w:val="20"/>
          <w:lang w:val="en-ZA" w:eastAsia="en-US" w:bidi="en-US"/>
        </w:rPr>
      </w:pPr>
    </w:p>
    <w:p w:rsidR="005350F1" w:rsidRDefault="005350F1" w:rsidP="00255626">
      <w:pPr>
        <w:spacing w:after="0" w:line="240" w:lineRule="auto"/>
        <w:jc w:val="both"/>
        <w:rPr>
          <w:rFonts w:ascii="Arial" w:eastAsia="Times New Roman" w:hAnsi="Arial" w:cs="Arial"/>
          <w:b/>
          <w:bCs/>
          <w:color w:val="FF0000"/>
          <w:sz w:val="20"/>
          <w:szCs w:val="20"/>
          <w:lang w:val="en-ZA" w:eastAsia="en-US" w:bidi="en-US"/>
        </w:rPr>
      </w:pPr>
    </w:p>
    <w:p w:rsidR="005350F1" w:rsidRDefault="005350F1" w:rsidP="00255626">
      <w:pPr>
        <w:spacing w:after="0" w:line="240" w:lineRule="auto"/>
        <w:jc w:val="both"/>
        <w:rPr>
          <w:rFonts w:ascii="Arial" w:eastAsia="Times New Roman" w:hAnsi="Arial" w:cs="Arial"/>
          <w:b/>
          <w:bCs/>
          <w:color w:val="FF0000"/>
          <w:sz w:val="20"/>
          <w:szCs w:val="20"/>
          <w:lang w:val="en-ZA" w:eastAsia="en-US" w:bidi="en-US"/>
        </w:rPr>
      </w:pPr>
    </w:p>
    <w:p w:rsidR="005350F1" w:rsidRDefault="005350F1" w:rsidP="00255626">
      <w:pPr>
        <w:spacing w:after="0" w:line="240" w:lineRule="auto"/>
        <w:jc w:val="both"/>
        <w:rPr>
          <w:rFonts w:ascii="Arial" w:eastAsia="Times New Roman" w:hAnsi="Arial" w:cs="Arial"/>
          <w:b/>
          <w:bCs/>
          <w:color w:val="FF0000"/>
          <w:sz w:val="20"/>
          <w:szCs w:val="20"/>
          <w:lang w:val="en-ZA" w:eastAsia="en-US" w:bidi="en-US"/>
        </w:rPr>
      </w:pPr>
    </w:p>
    <w:p w:rsidR="005350F1" w:rsidRDefault="005350F1" w:rsidP="00255626">
      <w:pPr>
        <w:spacing w:after="0" w:line="240" w:lineRule="auto"/>
        <w:jc w:val="both"/>
        <w:rPr>
          <w:rFonts w:ascii="Arial" w:eastAsia="Times New Roman" w:hAnsi="Arial" w:cs="Arial"/>
          <w:b/>
          <w:bCs/>
          <w:color w:val="FF0000"/>
          <w:sz w:val="20"/>
          <w:szCs w:val="20"/>
          <w:lang w:val="en-ZA" w:eastAsia="en-US" w:bidi="en-US"/>
        </w:rPr>
      </w:pPr>
    </w:p>
    <w:p w:rsidR="006A31A9" w:rsidRDefault="006A31A9" w:rsidP="00255626">
      <w:pPr>
        <w:spacing w:after="0" w:line="240" w:lineRule="auto"/>
        <w:jc w:val="both"/>
        <w:rPr>
          <w:rFonts w:ascii="Arial" w:eastAsia="Times New Roman" w:hAnsi="Arial" w:cs="Arial"/>
          <w:b/>
          <w:bCs/>
          <w:color w:val="FF0000"/>
          <w:sz w:val="20"/>
          <w:szCs w:val="20"/>
          <w:lang w:val="en-ZA" w:eastAsia="en-US" w:bidi="en-US"/>
        </w:rPr>
      </w:pPr>
    </w:p>
    <w:p w:rsidR="00C33C34" w:rsidRDefault="00C33C34" w:rsidP="0010270C">
      <w:pPr>
        <w:rPr>
          <w:rFonts w:ascii="Arial" w:eastAsia="Times New Roman" w:hAnsi="Arial" w:cs="Arial"/>
          <w:bCs/>
          <w:color w:val="FF0000"/>
          <w:sz w:val="28"/>
          <w:szCs w:val="28"/>
          <w:lang w:val="en-ZA"/>
        </w:rPr>
      </w:pPr>
      <w:bookmarkStart w:id="12" w:name="_Toc505965238"/>
    </w:p>
    <w:p w:rsidR="00134BE5" w:rsidRPr="00CA62AE" w:rsidRDefault="00134BE5" w:rsidP="0010270C">
      <w:pPr>
        <w:rPr>
          <w:rFonts w:ascii="Arial" w:eastAsia="Times New Roman" w:hAnsi="Arial" w:cs="Arial"/>
          <w:bCs/>
          <w:color w:val="FF0000"/>
          <w:sz w:val="28"/>
          <w:szCs w:val="28"/>
          <w:lang w:val="en-ZA"/>
        </w:rPr>
      </w:pPr>
      <w:bookmarkStart w:id="13" w:name="_GoBack"/>
      <w:bookmarkEnd w:id="13"/>
      <w:r w:rsidRPr="00CA62AE">
        <w:rPr>
          <w:rFonts w:ascii="Arial" w:eastAsia="Times New Roman" w:hAnsi="Arial" w:cs="Arial"/>
          <w:bCs/>
          <w:color w:val="FF0000"/>
          <w:sz w:val="28"/>
          <w:szCs w:val="28"/>
          <w:lang w:val="en-ZA"/>
        </w:rPr>
        <w:lastRenderedPageBreak/>
        <w:t>Vegetables market trends</w:t>
      </w:r>
      <w:bookmarkEnd w:id="12"/>
    </w:p>
    <w:p w:rsidR="009317D8" w:rsidRPr="00614086" w:rsidRDefault="00614086" w:rsidP="00134BE5">
      <w:pPr>
        <w:pStyle w:val="Absabullets"/>
        <w:numPr>
          <w:ilvl w:val="0"/>
          <w:numId w:val="0"/>
        </w:numPr>
        <w:rPr>
          <w:rFonts w:eastAsia="Times New Roman" w:cs="Arial"/>
          <w:bCs/>
          <w:lang w:val="en-ZA"/>
        </w:rPr>
      </w:pPr>
      <w:r w:rsidRPr="00614086">
        <w:rPr>
          <w:rFonts w:eastAsia="Times New Roman" w:cs="Arial"/>
          <w:bCs/>
          <w:lang w:val="en-ZA"/>
        </w:rPr>
        <w:t>Generally the vegetables’ deliveries were low for the week ending 09 March 2018.</w:t>
      </w:r>
    </w:p>
    <w:p w:rsidR="00134BE5" w:rsidRDefault="00134BE5" w:rsidP="00134BE5">
      <w:pPr>
        <w:pStyle w:val="Absabullets"/>
        <w:numPr>
          <w:ilvl w:val="0"/>
          <w:numId w:val="0"/>
        </w:numPr>
        <w:ind w:left="360"/>
        <w:rPr>
          <w:rFonts w:cs="Arial"/>
          <w:color w:val="FF0000"/>
          <w:lang w:val="en-ZA"/>
        </w:rPr>
      </w:pPr>
    </w:p>
    <w:p w:rsidR="00134BE5" w:rsidRPr="008E6112" w:rsidRDefault="009C7329" w:rsidP="00134BE5">
      <w:pPr>
        <w:pStyle w:val="Absabullets"/>
        <w:numPr>
          <w:ilvl w:val="0"/>
          <w:numId w:val="0"/>
        </w:numPr>
        <w:jc w:val="left"/>
        <w:rPr>
          <w:rFonts w:eastAsia="Times New Roman" w:cs="Arial"/>
          <w:b/>
          <w:bCs/>
          <w:lang w:val="en-ZA"/>
        </w:rPr>
      </w:pPr>
      <w:r>
        <w:rPr>
          <w:rFonts w:eastAsia="Times New Roman" w:cs="Arial"/>
          <w:b/>
          <w:bCs/>
          <w:noProof/>
          <w:lang w:bidi="ar-SA"/>
        </w:rPr>
        <w:drawing>
          <wp:anchor distT="0" distB="0" distL="114300" distR="114300" simplePos="0" relativeHeight="252276736" behindDoc="0" locked="0" layoutInCell="1" allowOverlap="1" wp14:anchorId="4B727E56" wp14:editId="026581E3">
            <wp:simplePos x="0" y="0"/>
            <wp:positionH relativeFrom="column">
              <wp:posOffset>2255520</wp:posOffset>
            </wp:positionH>
            <wp:positionV relativeFrom="paragraph">
              <wp:posOffset>28575</wp:posOffset>
            </wp:positionV>
            <wp:extent cx="4060825" cy="2550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0825" cy="2550795"/>
                    </a:xfrm>
                    <a:prstGeom prst="rect">
                      <a:avLst/>
                    </a:prstGeom>
                    <a:noFill/>
                  </pic:spPr>
                </pic:pic>
              </a:graphicData>
            </a:graphic>
            <wp14:sizeRelH relativeFrom="page">
              <wp14:pctWidth>0</wp14:pctWidth>
            </wp14:sizeRelH>
            <wp14:sizeRelV relativeFrom="page">
              <wp14:pctHeight>0</wp14:pctHeight>
            </wp14:sizeRelV>
          </wp:anchor>
        </w:drawing>
      </w:r>
      <w:r w:rsidR="004003F0">
        <w:rPr>
          <w:rFonts w:eastAsia="Times New Roman" w:cs="Arial"/>
          <w:b/>
          <w:bCs/>
          <w:lang w:val="en-ZA"/>
        </w:rPr>
        <w:t xml:space="preserve">Potato prices </w:t>
      </w:r>
      <w:r w:rsidR="00523269">
        <w:rPr>
          <w:rFonts w:eastAsia="Times New Roman" w:cs="Arial"/>
          <w:b/>
          <w:bCs/>
          <w:lang w:val="en-ZA"/>
        </w:rPr>
        <w:t>higher week on week</w:t>
      </w:r>
    </w:p>
    <w:p w:rsidR="00134BE5" w:rsidRPr="008E6112" w:rsidRDefault="00523269" w:rsidP="00134BE5">
      <w:pPr>
        <w:pStyle w:val="Absabullets"/>
        <w:numPr>
          <w:ilvl w:val="0"/>
          <w:numId w:val="0"/>
        </w:numPr>
        <w:rPr>
          <w:rFonts w:eastAsia="Times New Roman" w:cs="Arial"/>
          <w:bCs/>
          <w:lang w:val="en-ZA"/>
        </w:rPr>
      </w:pPr>
      <w:r>
        <w:rPr>
          <w:rFonts w:eastAsia="Times New Roman" w:cs="Arial"/>
          <w:bCs/>
          <w:lang w:val="en-ZA"/>
        </w:rPr>
        <w:t xml:space="preserve">Lower volumes available </w:t>
      </w:r>
      <w:r w:rsidR="00614086">
        <w:rPr>
          <w:rFonts w:eastAsia="Times New Roman" w:cs="Arial"/>
          <w:bCs/>
          <w:lang w:val="en-ZA"/>
        </w:rPr>
        <w:t>(33% decline week on week),</w:t>
      </w:r>
      <w:r>
        <w:rPr>
          <w:rFonts w:eastAsia="Times New Roman" w:cs="Arial"/>
          <w:bCs/>
          <w:lang w:val="en-ZA"/>
        </w:rPr>
        <w:t xml:space="preserve"> at the Top 5 FPM lead to a 7% increase in the potato market. Prices are currently trading at </w:t>
      </w:r>
      <w:r w:rsidR="00614086">
        <w:rPr>
          <w:rFonts w:eastAsia="Times New Roman" w:cs="Arial"/>
          <w:bCs/>
          <w:lang w:val="en-ZA"/>
        </w:rPr>
        <w:t>R25 per 7kg bag compared to R23.8/bag last week. Prices expected to remain trading at R25/bag-R27/bag for the next 2 weeks.</w:t>
      </w:r>
    </w:p>
    <w:p w:rsidR="00134BE5" w:rsidRPr="00A552B3" w:rsidRDefault="00134BE5" w:rsidP="00134BE5">
      <w:pPr>
        <w:pStyle w:val="Absabullets"/>
        <w:numPr>
          <w:ilvl w:val="0"/>
          <w:numId w:val="0"/>
        </w:numPr>
        <w:ind w:left="360"/>
        <w:rPr>
          <w:rFonts w:cs="Arial"/>
          <w:color w:val="FF0000"/>
          <w:lang w:val="en-ZA"/>
        </w:rPr>
      </w:pPr>
    </w:p>
    <w:p w:rsidR="00134BE5" w:rsidRPr="008E6112" w:rsidRDefault="00614086" w:rsidP="00134BE5">
      <w:pPr>
        <w:pStyle w:val="Absabullets"/>
        <w:numPr>
          <w:ilvl w:val="0"/>
          <w:numId w:val="0"/>
        </w:numPr>
        <w:jc w:val="left"/>
        <w:rPr>
          <w:rFonts w:eastAsia="Times New Roman" w:cs="Arial"/>
          <w:b/>
          <w:bCs/>
          <w:lang w:val="en-ZA"/>
        </w:rPr>
      </w:pPr>
      <w:r>
        <w:rPr>
          <w:rFonts w:eastAsia="Times New Roman" w:cs="Arial"/>
          <w:b/>
          <w:bCs/>
          <w:lang w:val="en-ZA"/>
        </w:rPr>
        <w:t>Pepper prices drop 24% w/w</w:t>
      </w:r>
    </w:p>
    <w:p w:rsidR="00134BE5" w:rsidRPr="008E6112" w:rsidRDefault="00614086" w:rsidP="00134BE5">
      <w:pPr>
        <w:pStyle w:val="Absabullets"/>
        <w:numPr>
          <w:ilvl w:val="0"/>
          <w:numId w:val="0"/>
        </w:numPr>
        <w:rPr>
          <w:rFonts w:eastAsia="Times New Roman" w:cs="Arial"/>
          <w:bCs/>
          <w:lang w:val="en-ZA"/>
        </w:rPr>
      </w:pPr>
      <w:r>
        <w:rPr>
          <w:rFonts w:eastAsia="Times New Roman" w:cs="Arial"/>
          <w:bCs/>
          <w:lang w:val="en-ZA"/>
        </w:rPr>
        <w:t>Poorer quality produce delivered, and marginal decline in volumes due to lower demand have steered this trend for the week of February 2018 and 1</w:t>
      </w:r>
      <w:r w:rsidRPr="00614086">
        <w:rPr>
          <w:rFonts w:eastAsia="Times New Roman" w:cs="Arial"/>
          <w:bCs/>
          <w:vertAlign w:val="superscript"/>
          <w:lang w:val="en-ZA"/>
        </w:rPr>
        <w:t>st</w:t>
      </w:r>
      <w:r>
        <w:rPr>
          <w:rFonts w:eastAsia="Times New Roman" w:cs="Arial"/>
          <w:bCs/>
          <w:lang w:val="en-ZA"/>
        </w:rPr>
        <w:t xml:space="preserve"> 2 weeks of March 2018.</w:t>
      </w:r>
    </w:p>
    <w:p w:rsidR="00134BE5" w:rsidRDefault="00134BE5" w:rsidP="00134BE5">
      <w:pPr>
        <w:pStyle w:val="Absabullets"/>
        <w:numPr>
          <w:ilvl w:val="0"/>
          <w:numId w:val="0"/>
        </w:numPr>
        <w:rPr>
          <w:rFonts w:cs="Arial"/>
          <w:lang w:val="en-ZA"/>
        </w:rPr>
      </w:pPr>
    </w:p>
    <w:p w:rsidR="00523269" w:rsidRPr="00523269" w:rsidRDefault="00523269" w:rsidP="00134BE5">
      <w:pPr>
        <w:pStyle w:val="Absabullets"/>
        <w:numPr>
          <w:ilvl w:val="0"/>
          <w:numId w:val="0"/>
        </w:numPr>
        <w:rPr>
          <w:rFonts w:eastAsia="Times New Roman" w:cs="Arial"/>
          <w:b/>
          <w:bCs/>
          <w:lang w:val="en-ZA"/>
        </w:rPr>
      </w:pPr>
      <w:r w:rsidRPr="00523269">
        <w:rPr>
          <w:rFonts w:eastAsia="Times New Roman" w:cs="Arial"/>
          <w:b/>
          <w:bCs/>
          <w:lang w:val="en-ZA"/>
        </w:rPr>
        <w:t>Carrots</w:t>
      </w:r>
    </w:p>
    <w:p w:rsidR="00523269" w:rsidRDefault="00523269" w:rsidP="00134BE5">
      <w:pPr>
        <w:pStyle w:val="Absabullets"/>
        <w:numPr>
          <w:ilvl w:val="0"/>
          <w:numId w:val="0"/>
        </w:numPr>
        <w:rPr>
          <w:rFonts w:cs="Arial"/>
          <w:lang w:val="en-ZA"/>
        </w:rPr>
      </w:pPr>
      <w:r>
        <w:rPr>
          <w:rFonts w:cs="Arial"/>
          <w:lang w:val="en-ZA"/>
        </w:rPr>
        <w:t>Carrots were the biggest gainer of the Top 5 vegetables in the Top 5 FPM for the week ending 09 March 2018. The 50% price gain stemmed from a 39% decline in volumes delivered.</w:t>
      </w:r>
    </w:p>
    <w:p w:rsidR="00523269" w:rsidRPr="00313E7B" w:rsidRDefault="00523269" w:rsidP="00134BE5">
      <w:pPr>
        <w:pStyle w:val="Absabullets"/>
        <w:numPr>
          <w:ilvl w:val="0"/>
          <w:numId w:val="0"/>
        </w:numPr>
        <w:rPr>
          <w:rFonts w:cs="Arial"/>
          <w:lang w:val="en-ZA"/>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263"/>
        <w:gridCol w:w="1263"/>
        <w:gridCol w:w="1296"/>
        <w:gridCol w:w="1154"/>
        <w:gridCol w:w="1679"/>
        <w:gridCol w:w="1800"/>
      </w:tblGrid>
      <w:tr w:rsidR="00E26DFF" w:rsidRPr="00A3788B" w:rsidTr="00E26DFF">
        <w:trPr>
          <w:trHeight w:val="1099"/>
        </w:trPr>
        <w:tc>
          <w:tcPr>
            <w:tcW w:w="1518" w:type="dxa"/>
            <w:tcBorders>
              <w:top w:val="single" w:sz="4" w:space="0" w:color="auto"/>
              <w:left w:val="single" w:sz="4" w:space="0" w:color="auto"/>
              <w:bottom w:val="single" w:sz="4" w:space="0" w:color="auto"/>
              <w:right w:val="single" w:sz="4" w:space="0" w:color="auto"/>
            </w:tcBorders>
          </w:tcPr>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 xml:space="preserve">Week ending   </w:t>
            </w:r>
          </w:p>
          <w:p w:rsidR="00E26DFF" w:rsidRPr="00A3788B" w:rsidRDefault="00E26DFF" w:rsidP="00134BE5">
            <w:pPr>
              <w:spacing w:after="0"/>
              <w:rPr>
                <w:rFonts w:ascii="Expert Sans Regular" w:eastAsia="Arial" w:hAnsi="Expert Sans Regular" w:cs="Times New Roman"/>
                <w:b/>
                <w:sz w:val="20"/>
                <w:szCs w:val="20"/>
                <w:lang w:eastAsia="en-US" w:bidi="en-US"/>
              </w:rPr>
            </w:pPr>
            <w:r>
              <w:rPr>
                <w:rFonts w:ascii="Expert Sans Regular" w:eastAsia="Arial" w:hAnsi="Expert Sans Regular" w:cs="Times New Roman"/>
                <w:b/>
                <w:sz w:val="20"/>
                <w:szCs w:val="20"/>
                <w:lang w:eastAsia="en-US" w:bidi="en-US"/>
              </w:rPr>
              <w:t>0</w:t>
            </w:r>
            <w:r w:rsidR="00523269">
              <w:rPr>
                <w:rFonts w:ascii="Expert Sans Regular" w:eastAsia="Arial" w:hAnsi="Expert Sans Regular" w:cs="Times New Roman"/>
                <w:b/>
                <w:sz w:val="20"/>
                <w:szCs w:val="20"/>
                <w:lang w:eastAsia="en-US" w:bidi="en-US"/>
              </w:rPr>
              <w:t>9</w:t>
            </w:r>
            <w:r>
              <w:rPr>
                <w:rFonts w:ascii="Expert Sans Regular" w:eastAsia="Arial" w:hAnsi="Expert Sans Regular" w:cs="Times New Roman"/>
                <w:b/>
                <w:sz w:val="20"/>
                <w:szCs w:val="20"/>
                <w:lang w:eastAsia="en-US" w:bidi="en-US"/>
              </w:rPr>
              <w:t xml:space="preserve"> March 2018</w:t>
            </w:r>
          </w:p>
        </w:tc>
        <w:tc>
          <w:tcPr>
            <w:tcW w:w="1263" w:type="dxa"/>
            <w:tcBorders>
              <w:top w:val="single" w:sz="4" w:space="0" w:color="auto"/>
              <w:left w:val="single" w:sz="4" w:space="0" w:color="auto"/>
              <w:bottom w:val="single" w:sz="4" w:space="0" w:color="auto"/>
              <w:right w:val="single" w:sz="4" w:space="0" w:color="auto"/>
            </w:tcBorders>
          </w:tcPr>
          <w:p w:rsidR="00E26DFF" w:rsidRPr="00A3788B" w:rsidRDefault="00E26DFF" w:rsidP="00E26DFF">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 xml:space="preserve">Difference in weekly </w:t>
            </w:r>
            <w:r>
              <w:rPr>
                <w:rFonts w:ascii="Expert Sans Regular" w:eastAsia="Arial" w:hAnsi="Expert Sans Regular" w:cs="Times New Roman"/>
                <w:b/>
                <w:sz w:val="20"/>
                <w:szCs w:val="20"/>
                <w:lang w:eastAsia="en-US" w:bidi="en-US"/>
              </w:rPr>
              <w:t>prices (R/t)</w:t>
            </w:r>
          </w:p>
        </w:tc>
        <w:tc>
          <w:tcPr>
            <w:tcW w:w="1263" w:type="dxa"/>
            <w:tcBorders>
              <w:top w:val="single" w:sz="4" w:space="0" w:color="auto"/>
              <w:left w:val="single" w:sz="4" w:space="0" w:color="auto"/>
              <w:bottom w:val="single" w:sz="4" w:space="0" w:color="auto"/>
              <w:right w:val="single" w:sz="4" w:space="0" w:color="auto"/>
            </w:tcBorders>
            <w:hideMark/>
          </w:tcPr>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This week’s</w:t>
            </w:r>
          </w:p>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 xml:space="preserve">Average </w:t>
            </w:r>
          </w:p>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Price (R/t)</w:t>
            </w:r>
          </w:p>
        </w:tc>
        <w:tc>
          <w:tcPr>
            <w:tcW w:w="1296" w:type="dxa"/>
            <w:tcBorders>
              <w:top w:val="single" w:sz="4" w:space="0" w:color="auto"/>
              <w:left w:val="single" w:sz="4" w:space="0" w:color="auto"/>
              <w:bottom w:val="single" w:sz="4" w:space="0" w:color="auto"/>
              <w:right w:val="single" w:sz="4" w:space="0" w:color="auto"/>
            </w:tcBorders>
            <w:hideMark/>
          </w:tcPr>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Previous week’s</w:t>
            </w:r>
          </w:p>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 xml:space="preserve">Average </w:t>
            </w:r>
          </w:p>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Price (R/t)</w:t>
            </w:r>
          </w:p>
        </w:tc>
        <w:tc>
          <w:tcPr>
            <w:tcW w:w="1154" w:type="dxa"/>
            <w:tcBorders>
              <w:top w:val="single" w:sz="4" w:space="0" w:color="auto"/>
              <w:left w:val="single" w:sz="4" w:space="0" w:color="auto"/>
              <w:bottom w:val="single" w:sz="4" w:space="0" w:color="auto"/>
              <w:right w:val="single" w:sz="4" w:space="0" w:color="auto"/>
            </w:tcBorders>
            <w:hideMark/>
          </w:tcPr>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Difference in weekly volumes</w:t>
            </w:r>
          </w:p>
        </w:tc>
        <w:tc>
          <w:tcPr>
            <w:tcW w:w="1679" w:type="dxa"/>
            <w:tcBorders>
              <w:top w:val="single" w:sz="4" w:space="0" w:color="auto"/>
              <w:left w:val="single" w:sz="4" w:space="0" w:color="auto"/>
              <w:bottom w:val="single" w:sz="4" w:space="0" w:color="auto"/>
              <w:right w:val="single" w:sz="4" w:space="0" w:color="auto"/>
            </w:tcBorders>
            <w:hideMark/>
          </w:tcPr>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This week’s</w:t>
            </w:r>
          </w:p>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 xml:space="preserve">Total </w:t>
            </w:r>
          </w:p>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Volumes (t)</w:t>
            </w:r>
          </w:p>
        </w:tc>
        <w:tc>
          <w:tcPr>
            <w:tcW w:w="1800" w:type="dxa"/>
            <w:tcBorders>
              <w:top w:val="single" w:sz="4" w:space="0" w:color="auto"/>
              <w:left w:val="single" w:sz="4" w:space="0" w:color="auto"/>
              <w:bottom w:val="single" w:sz="4" w:space="0" w:color="auto"/>
              <w:right w:val="single" w:sz="4" w:space="0" w:color="auto"/>
            </w:tcBorders>
            <w:hideMark/>
          </w:tcPr>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Previous week’s</w:t>
            </w:r>
          </w:p>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 xml:space="preserve">Total </w:t>
            </w:r>
          </w:p>
          <w:p w:rsidR="00E26DFF" w:rsidRPr="00A3788B" w:rsidRDefault="00E26DFF" w:rsidP="00134BE5">
            <w:pPr>
              <w:spacing w:after="0"/>
              <w:rPr>
                <w:rFonts w:ascii="Expert Sans Regular" w:eastAsia="Arial" w:hAnsi="Expert Sans Regular" w:cs="Times New Roman"/>
                <w:b/>
                <w:sz w:val="20"/>
                <w:szCs w:val="20"/>
                <w:lang w:eastAsia="en-US" w:bidi="en-US"/>
              </w:rPr>
            </w:pPr>
            <w:r w:rsidRPr="00A3788B">
              <w:rPr>
                <w:rFonts w:ascii="Expert Sans Regular" w:eastAsia="Arial" w:hAnsi="Expert Sans Regular" w:cs="Times New Roman"/>
                <w:b/>
                <w:sz w:val="20"/>
                <w:szCs w:val="20"/>
                <w:lang w:eastAsia="en-US" w:bidi="en-US"/>
              </w:rPr>
              <w:t>Volumes (t)</w:t>
            </w:r>
          </w:p>
        </w:tc>
      </w:tr>
      <w:tr w:rsidR="00523269" w:rsidRPr="00A3788B" w:rsidTr="00E26DFF">
        <w:trPr>
          <w:trHeight w:val="231"/>
        </w:trPr>
        <w:tc>
          <w:tcPr>
            <w:tcW w:w="1518" w:type="dxa"/>
            <w:tcBorders>
              <w:top w:val="single" w:sz="4" w:space="0" w:color="auto"/>
              <w:left w:val="single" w:sz="4" w:space="0" w:color="auto"/>
              <w:bottom w:val="single" w:sz="4" w:space="0" w:color="auto"/>
              <w:right w:val="single" w:sz="4" w:space="0" w:color="auto"/>
            </w:tcBorders>
            <w:hideMark/>
          </w:tcPr>
          <w:p w:rsidR="00523269" w:rsidRPr="00A3788B" w:rsidRDefault="00523269" w:rsidP="00134BE5">
            <w:pPr>
              <w:spacing w:after="0" w:line="240" w:lineRule="auto"/>
              <w:ind w:left="-284" w:right="-284"/>
              <w:rPr>
                <w:rFonts w:ascii="Expert Sans Regular" w:eastAsia="Arial" w:hAnsi="Expert Sans Regular" w:cs="Times New Roman"/>
                <w:b/>
                <w:sz w:val="20"/>
                <w:szCs w:val="20"/>
                <w:lang w:val="en-US" w:eastAsia="en-US" w:bidi="en-US"/>
              </w:rPr>
            </w:pPr>
            <w:r w:rsidRPr="00A3788B">
              <w:rPr>
                <w:rFonts w:ascii="Expert Sans Regular" w:eastAsia="Arial" w:hAnsi="Expert Sans Regular" w:cs="Times New Roman"/>
                <w:b/>
                <w:sz w:val="20"/>
                <w:szCs w:val="20"/>
                <w:lang w:val="en-US" w:eastAsia="en-US" w:bidi="en-US"/>
              </w:rPr>
              <w:t xml:space="preserve">     Cabbages</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5B0F4E">
            <w:pPr>
              <w:spacing w:after="0" w:line="240" w:lineRule="auto"/>
              <w:jc w:val="center"/>
            </w:pPr>
            <w:r w:rsidRPr="00105F3E">
              <w:t>2%</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1926</w:t>
            </w:r>
          </w:p>
        </w:tc>
        <w:tc>
          <w:tcPr>
            <w:tcW w:w="1296"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1896</w:t>
            </w:r>
          </w:p>
        </w:tc>
        <w:tc>
          <w:tcPr>
            <w:tcW w:w="1154"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-25%</w:t>
            </w:r>
          </w:p>
        </w:tc>
        <w:tc>
          <w:tcPr>
            <w:tcW w:w="1679"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1562</w:t>
            </w:r>
          </w:p>
        </w:tc>
        <w:tc>
          <w:tcPr>
            <w:tcW w:w="1800"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2078</w:t>
            </w:r>
          </w:p>
        </w:tc>
      </w:tr>
      <w:tr w:rsidR="00523269" w:rsidRPr="00A3788B" w:rsidTr="00E26DFF">
        <w:trPr>
          <w:trHeight w:val="215"/>
        </w:trPr>
        <w:tc>
          <w:tcPr>
            <w:tcW w:w="1518" w:type="dxa"/>
            <w:tcBorders>
              <w:top w:val="single" w:sz="4" w:space="0" w:color="auto"/>
              <w:left w:val="single" w:sz="4" w:space="0" w:color="auto"/>
              <w:bottom w:val="single" w:sz="4" w:space="0" w:color="auto"/>
              <w:right w:val="single" w:sz="4" w:space="0" w:color="auto"/>
            </w:tcBorders>
            <w:hideMark/>
          </w:tcPr>
          <w:p w:rsidR="00523269" w:rsidRPr="00A3788B" w:rsidRDefault="00523269" w:rsidP="00134BE5">
            <w:pPr>
              <w:spacing w:after="0" w:line="240" w:lineRule="auto"/>
              <w:jc w:val="both"/>
              <w:rPr>
                <w:rFonts w:ascii="Expert Sans Regular" w:eastAsia="Arial" w:hAnsi="Expert Sans Regular" w:cs="Times New Roman"/>
                <w:b/>
                <w:sz w:val="20"/>
                <w:szCs w:val="20"/>
                <w:lang w:val="en-US" w:eastAsia="en-US" w:bidi="en-US"/>
              </w:rPr>
            </w:pPr>
            <w:r w:rsidRPr="00A3788B">
              <w:rPr>
                <w:rFonts w:ascii="Expert Sans Regular" w:eastAsia="Arial" w:hAnsi="Expert Sans Regular" w:cs="Times New Roman"/>
                <w:b/>
                <w:sz w:val="20"/>
                <w:szCs w:val="20"/>
                <w:lang w:val="en-US" w:eastAsia="en-US" w:bidi="en-US"/>
              </w:rPr>
              <w:t>Carrots</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5B0F4E">
            <w:pPr>
              <w:spacing w:after="0" w:line="240" w:lineRule="auto"/>
              <w:jc w:val="center"/>
            </w:pPr>
            <w:r w:rsidRPr="00105F3E">
              <w:t>50%</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4610</w:t>
            </w:r>
          </w:p>
        </w:tc>
        <w:tc>
          <w:tcPr>
            <w:tcW w:w="1296"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3076</w:t>
            </w:r>
          </w:p>
        </w:tc>
        <w:tc>
          <w:tcPr>
            <w:tcW w:w="1154"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-39%</w:t>
            </w:r>
          </w:p>
        </w:tc>
        <w:tc>
          <w:tcPr>
            <w:tcW w:w="1679"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2030</w:t>
            </w:r>
          </w:p>
        </w:tc>
        <w:tc>
          <w:tcPr>
            <w:tcW w:w="1800"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3348</w:t>
            </w:r>
          </w:p>
        </w:tc>
      </w:tr>
      <w:tr w:rsidR="00523269" w:rsidRPr="00A3788B" w:rsidTr="00E26DFF">
        <w:trPr>
          <w:trHeight w:val="201"/>
        </w:trPr>
        <w:tc>
          <w:tcPr>
            <w:tcW w:w="1518" w:type="dxa"/>
            <w:tcBorders>
              <w:top w:val="single" w:sz="4" w:space="0" w:color="auto"/>
              <w:left w:val="single" w:sz="4" w:space="0" w:color="auto"/>
              <w:bottom w:val="single" w:sz="4" w:space="0" w:color="auto"/>
              <w:right w:val="single" w:sz="4" w:space="0" w:color="auto"/>
            </w:tcBorders>
            <w:hideMark/>
          </w:tcPr>
          <w:p w:rsidR="00523269" w:rsidRPr="00A3788B" w:rsidRDefault="00523269" w:rsidP="00134BE5">
            <w:pPr>
              <w:spacing w:after="0" w:line="240" w:lineRule="auto"/>
              <w:jc w:val="both"/>
              <w:rPr>
                <w:rFonts w:ascii="Expert Sans Regular" w:eastAsia="Arial" w:hAnsi="Expert Sans Regular" w:cs="Times New Roman"/>
                <w:b/>
                <w:sz w:val="20"/>
                <w:szCs w:val="20"/>
                <w:lang w:val="en-US" w:eastAsia="en-US" w:bidi="en-US"/>
              </w:rPr>
            </w:pPr>
            <w:r w:rsidRPr="00A3788B">
              <w:rPr>
                <w:rFonts w:ascii="Expert Sans Regular" w:eastAsia="Arial" w:hAnsi="Expert Sans Regular" w:cs="Times New Roman"/>
                <w:b/>
                <w:sz w:val="20"/>
                <w:szCs w:val="20"/>
                <w:lang w:val="en-US" w:eastAsia="en-US" w:bidi="en-US"/>
              </w:rPr>
              <w:t>Onions</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5B0F4E">
            <w:pPr>
              <w:spacing w:after="0" w:line="240" w:lineRule="auto"/>
              <w:jc w:val="center"/>
            </w:pPr>
            <w:r w:rsidRPr="00105F3E">
              <w:t>-1%</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5062</w:t>
            </w:r>
          </w:p>
        </w:tc>
        <w:tc>
          <w:tcPr>
            <w:tcW w:w="1296"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5088</w:t>
            </w:r>
          </w:p>
        </w:tc>
        <w:tc>
          <w:tcPr>
            <w:tcW w:w="1154"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-35%</w:t>
            </w:r>
          </w:p>
        </w:tc>
        <w:tc>
          <w:tcPr>
            <w:tcW w:w="1679"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5782</w:t>
            </w:r>
          </w:p>
        </w:tc>
        <w:tc>
          <w:tcPr>
            <w:tcW w:w="1800"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8832</w:t>
            </w:r>
          </w:p>
        </w:tc>
      </w:tr>
      <w:tr w:rsidR="00523269" w:rsidRPr="00A3788B" w:rsidTr="00E26DFF">
        <w:trPr>
          <w:trHeight w:val="201"/>
        </w:trPr>
        <w:tc>
          <w:tcPr>
            <w:tcW w:w="1518" w:type="dxa"/>
            <w:tcBorders>
              <w:top w:val="single" w:sz="4" w:space="0" w:color="auto"/>
              <w:left w:val="single" w:sz="4" w:space="0" w:color="auto"/>
              <w:bottom w:val="single" w:sz="4" w:space="0" w:color="auto"/>
              <w:right w:val="single" w:sz="4" w:space="0" w:color="auto"/>
            </w:tcBorders>
            <w:hideMark/>
          </w:tcPr>
          <w:p w:rsidR="00523269" w:rsidRPr="00A3788B" w:rsidRDefault="00523269" w:rsidP="00134BE5">
            <w:pPr>
              <w:spacing w:after="0" w:line="240" w:lineRule="auto"/>
              <w:jc w:val="both"/>
              <w:rPr>
                <w:rFonts w:ascii="Expert Sans Regular" w:eastAsia="Arial" w:hAnsi="Expert Sans Regular" w:cs="Times New Roman"/>
                <w:b/>
                <w:sz w:val="20"/>
                <w:szCs w:val="20"/>
                <w:lang w:val="en-US" w:eastAsia="en-US" w:bidi="en-US"/>
              </w:rPr>
            </w:pPr>
            <w:r w:rsidRPr="00A3788B">
              <w:rPr>
                <w:rFonts w:ascii="Expert Sans Regular" w:eastAsia="Arial" w:hAnsi="Expert Sans Regular" w:cs="Times New Roman"/>
                <w:b/>
                <w:sz w:val="20"/>
                <w:szCs w:val="20"/>
                <w:lang w:val="en-US" w:eastAsia="en-US" w:bidi="en-US"/>
              </w:rPr>
              <w:t>Potatoes</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5B0F4E">
            <w:pPr>
              <w:spacing w:after="0" w:line="240" w:lineRule="auto"/>
              <w:jc w:val="center"/>
            </w:pPr>
            <w:r w:rsidRPr="00105F3E">
              <w:t>7%</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3642</w:t>
            </w:r>
          </w:p>
        </w:tc>
        <w:tc>
          <w:tcPr>
            <w:tcW w:w="1296"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3416</w:t>
            </w:r>
          </w:p>
        </w:tc>
        <w:tc>
          <w:tcPr>
            <w:tcW w:w="1154"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-33%</w:t>
            </w:r>
          </w:p>
        </w:tc>
        <w:tc>
          <w:tcPr>
            <w:tcW w:w="1679"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13945</w:t>
            </w:r>
          </w:p>
        </w:tc>
        <w:tc>
          <w:tcPr>
            <w:tcW w:w="1800"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20693</w:t>
            </w:r>
          </w:p>
        </w:tc>
      </w:tr>
      <w:tr w:rsidR="00523269" w:rsidRPr="00A3788B" w:rsidTr="00E26DFF">
        <w:trPr>
          <w:trHeight w:val="251"/>
        </w:trPr>
        <w:tc>
          <w:tcPr>
            <w:tcW w:w="1518" w:type="dxa"/>
            <w:tcBorders>
              <w:top w:val="single" w:sz="4" w:space="0" w:color="auto"/>
              <w:left w:val="single" w:sz="4" w:space="0" w:color="auto"/>
              <w:bottom w:val="single" w:sz="4" w:space="0" w:color="auto"/>
              <w:right w:val="single" w:sz="4" w:space="0" w:color="auto"/>
            </w:tcBorders>
            <w:hideMark/>
          </w:tcPr>
          <w:p w:rsidR="00523269" w:rsidRPr="00A3788B" w:rsidRDefault="00523269" w:rsidP="00134BE5">
            <w:pPr>
              <w:spacing w:after="0" w:line="240" w:lineRule="auto"/>
              <w:jc w:val="both"/>
              <w:rPr>
                <w:rFonts w:ascii="Expert Sans Regular" w:eastAsia="Arial" w:hAnsi="Expert Sans Regular" w:cs="Times New Roman"/>
                <w:b/>
                <w:sz w:val="20"/>
                <w:szCs w:val="20"/>
                <w:lang w:val="en-US" w:eastAsia="en-US" w:bidi="en-US"/>
              </w:rPr>
            </w:pPr>
            <w:r w:rsidRPr="00A3788B">
              <w:rPr>
                <w:rFonts w:ascii="Expert Sans Regular" w:eastAsia="Arial" w:hAnsi="Expert Sans Regular" w:cs="Times New Roman"/>
                <w:b/>
                <w:sz w:val="20"/>
                <w:szCs w:val="20"/>
                <w:lang w:val="en-US" w:eastAsia="en-US" w:bidi="en-US"/>
              </w:rPr>
              <w:t>Tomatoes</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5B0F4E">
            <w:pPr>
              <w:spacing w:after="0" w:line="240" w:lineRule="auto"/>
              <w:jc w:val="center"/>
            </w:pPr>
            <w:r w:rsidRPr="00105F3E">
              <w:t>1%</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6839</w:t>
            </w:r>
          </w:p>
        </w:tc>
        <w:tc>
          <w:tcPr>
            <w:tcW w:w="1296"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6748</w:t>
            </w:r>
          </w:p>
        </w:tc>
        <w:tc>
          <w:tcPr>
            <w:tcW w:w="1154"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-25%</w:t>
            </w:r>
          </w:p>
        </w:tc>
        <w:tc>
          <w:tcPr>
            <w:tcW w:w="1679"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3901</w:t>
            </w:r>
          </w:p>
        </w:tc>
        <w:tc>
          <w:tcPr>
            <w:tcW w:w="1800"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5181</w:t>
            </w:r>
          </w:p>
        </w:tc>
      </w:tr>
      <w:tr w:rsidR="00523269" w:rsidRPr="00A3788B" w:rsidTr="00E26DFF">
        <w:trPr>
          <w:trHeight w:val="251"/>
        </w:trPr>
        <w:tc>
          <w:tcPr>
            <w:tcW w:w="1518" w:type="dxa"/>
            <w:tcBorders>
              <w:top w:val="single" w:sz="4" w:space="0" w:color="auto"/>
              <w:left w:val="single" w:sz="4" w:space="0" w:color="auto"/>
              <w:bottom w:val="single" w:sz="4" w:space="0" w:color="auto"/>
              <w:right w:val="single" w:sz="4" w:space="0" w:color="auto"/>
            </w:tcBorders>
          </w:tcPr>
          <w:p w:rsidR="00523269" w:rsidRPr="00A3788B" w:rsidRDefault="00523269" w:rsidP="00134BE5">
            <w:pPr>
              <w:spacing w:after="0" w:line="240" w:lineRule="auto"/>
              <w:jc w:val="both"/>
              <w:rPr>
                <w:rFonts w:ascii="Expert Sans Regular" w:eastAsia="Arial" w:hAnsi="Expert Sans Regular" w:cs="Times New Roman"/>
                <w:b/>
                <w:sz w:val="20"/>
                <w:szCs w:val="20"/>
                <w:lang w:val="en-US" w:eastAsia="en-US" w:bidi="en-US"/>
              </w:rPr>
            </w:pPr>
            <w:r>
              <w:rPr>
                <w:rFonts w:ascii="Expert Sans Regular" w:eastAsia="Arial" w:hAnsi="Expert Sans Regular" w:cs="Times New Roman"/>
                <w:b/>
                <w:sz w:val="20"/>
                <w:szCs w:val="20"/>
                <w:lang w:val="en-US" w:eastAsia="en-US" w:bidi="en-US"/>
              </w:rPr>
              <w:t>Peppers</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5B0F4E">
            <w:pPr>
              <w:spacing w:after="0" w:line="240" w:lineRule="auto"/>
              <w:jc w:val="center"/>
            </w:pPr>
            <w:r w:rsidRPr="00105F3E">
              <w:t>-24%</w:t>
            </w:r>
          </w:p>
        </w:tc>
        <w:tc>
          <w:tcPr>
            <w:tcW w:w="1263" w:type="dxa"/>
            <w:tcBorders>
              <w:top w:val="single" w:sz="4" w:space="0" w:color="auto"/>
              <w:left w:val="single" w:sz="4" w:space="0" w:color="auto"/>
              <w:bottom w:val="single" w:sz="4" w:space="0" w:color="auto"/>
              <w:right w:val="single" w:sz="4" w:space="0" w:color="auto"/>
            </w:tcBorders>
          </w:tcPr>
          <w:p w:rsidR="00523269" w:rsidRPr="00740D7C" w:rsidRDefault="00523269" w:rsidP="008F389E">
            <w:pPr>
              <w:spacing w:after="0" w:line="240" w:lineRule="auto"/>
              <w:jc w:val="center"/>
            </w:pPr>
            <w:r w:rsidRPr="00105F3E">
              <w:t>5873</w:t>
            </w:r>
          </w:p>
        </w:tc>
        <w:tc>
          <w:tcPr>
            <w:tcW w:w="1296"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7776</w:t>
            </w:r>
          </w:p>
        </w:tc>
        <w:tc>
          <w:tcPr>
            <w:tcW w:w="1154"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-3%</w:t>
            </w:r>
          </w:p>
        </w:tc>
        <w:tc>
          <w:tcPr>
            <w:tcW w:w="1679"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1060</w:t>
            </w:r>
          </w:p>
        </w:tc>
        <w:tc>
          <w:tcPr>
            <w:tcW w:w="1800" w:type="dxa"/>
            <w:tcBorders>
              <w:top w:val="single" w:sz="4" w:space="0" w:color="auto"/>
              <w:left w:val="single" w:sz="4" w:space="0" w:color="auto"/>
              <w:bottom w:val="single" w:sz="4" w:space="0" w:color="auto"/>
              <w:right w:val="single" w:sz="4" w:space="0" w:color="auto"/>
            </w:tcBorders>
          </w:tcPr>
          <w:p w:rsidR="00523269" w:rsidRPr="00740D7C" w:rsidRDefault="00523269" w:rsidP="00134BE5">
            <w:pPr>
              <w:spacing w:after="0" w:line="240" w:lineRule="auto"/>
              <w:jc w:val="center"/>
            </w:pPr>
            <w:r w:rsidRPr="00105F3E">
              <w:t>1094</w:t>
            </w:r>
          </w:p>
        </w:tc>
      </w:tr>
    </w:tbl>
    <w:p w:rsidR="00207BA2" w:rsidRDefault="00207BA2" w:rsidP="00255626">
      <w:pPr>
        <w:spacing w:after="0" w:line="240" w:lineRule="auto"/>
        <w:jc w:val="both"/>
        <w:rPr>
          <w:rFonts w:ascii="Arial" w:eastAsia="Times New Roman" w:hAnsi="Arial" w:cs="Arial"/>
          <w:b/>
          <w:bCs/>
          <w:color w:val="FF0000"/>
          <w:sz w:val="20"/>
          <w:szCs w:val="20"/>
          <w:lang w:val="en-ZA" w:eastAsia="en-US" w:bidi="en-US"/>
        </w:rPr>
      </w:pPr>
      <w:r w:rsidRPr="009900BB">
        <w:rPr>
          <w:rFonts w:ascii="Arial" w:hAnsi="Arial" w:cs="Arial"/>
          <w:b/>
          <w:noProof/>
          <w:color w:val="FF0000"/>
          <w:sz w:val="20"/>
          <w:szCs w:val="20"/>
          <w:lang w:val="en-US" w:eastAsia="en-US"/>
        </w:rPr>
        <mc:AlternateContent>
          <mc:Choice Requires="wps">
            <w:drawing>
              <wp:anchor distT="0" distB="0" distL="114300" distR="114300" simplePos="0" relativeHeight="252271616" behindDoc="0" locked="0" layoutInCell="1" allowOverlap="1" wp14:anchorId="1AD7AFEB" wp14:editId="5F8490E1">
                <wp:simplePos x="0" y="0"/>
                <wp:positionH relativeFrom="column">
                  <wp:posOffset>-55354</wp:posOffset>
                </wp:positionH>
                <wp:positionV relativeFrom="paragraph">
                  <wp:posOffset>111677</wp:posOffset>
                </wp:positionV>
                <wp:extent cx="6376946" cy="371475"/>
                <wp:effectExtent l="0" t="0" r="24130" b="285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946" cy="371475"/>
                        </a:xfrm>
                        <a:prstGeom prst="rect">
                          <a:avLst/>
                        </a:prstGeom>
                        <a:solidFill>
                          <a:srgbClr val="FFFFFF"/>
                        </a:solidFill>
                        <a:ln w="9525">
                          <a:solidFill>
                            <a:srgbClr val="000000"/>
                          </a:solidFill>
                          <a:miter lim="800000"/>
                          <a:headEnd/>
                          <a:tailEnd/>
                        </a:ln>
                      </wps:spPr>
                      <wps:txbx>
                        <w:txbxContent>
                          <w:p w:rsidR="005B0F4E" w:rsidRPr="00207BA2" w:rsidRDefault="005B0F4E" w:rsidP="00207BA2">
                            <w:pPr>
                              <w:rPr>
                                <w:rFonts w:ascii="Arial" w:hAnsi="Arial" w:cs="Arial"/>
                                <w:sz w:val="16"/>
                                <w:szCs w:val="20"/>
                              </w:rPr>
                            </w:pPr>
                            <w:r w:rsidRPr="00207BA2">
                              <w:rPr>
                                <w:rFonts w:ascii="Arial" w:hAnsi="Arial" w:cs="Arial"/>
                                <w:b/>
                                <w:sz w:val="16"/>
                                <w:szCs w:val="20"/>
                              </w:rPr>
                              <w:t>Disclaimer:</w:t>
                            </w:r>
                            <w:r w:rsidRPr="00207BA2">
                              <w:rPr>
                                <w:rFonts w:ascii="Arial" w:hAnsi="Arial" w:cs="Arial"/>
                                <w:sz w:val="16"/>
                                <w:szCs w:val="20"/>
                              </w:rPr>
                              <w:t xml:space="preserve">  </w:t>
                            </w:r>
                            <w:r w:rsidRPr="00207BA2">
                              <w:rPr>
                                <w:rFonts w:ascii="Arial" w:eastAsia="Arial" w:hAnsi="Arial" w:cs="Arial"/>
                                <w:sz w:val="16"/>
                                <w:szCs w:val="20"/>
                                <w:lang w:val="en-US" w:eastAsia="en-US" w:bidi="en-US"/>
                              </w:rPr>
                              <w:t>Although everything has been done to ensure the accuracy of the information, Absa Bank takes no responsibility for actions or losses that might occur due to the use of this information.</w:t>
                            </w:r>
                          </w:p>
                          <w:p w:rsidR="005B0F4E" w:rsidRPr="00207BA2" w:rsidRDefault="005B0F4E" w:rsidP="00207BA2">
                            <w:pPr>
                              <w:tabs>
                                <w:tab w:val="left" w:pos="-720"/>
                              </w:tabs>
                              <w:suppressAutoHyphens/>
                              <w:ind w:left="360"/>
                              <w:jc w:val="center"/>
                              <w:rPr>
                                <w:rFonts w:ascii="Arial" w:hAnsi="Arial" w:cs="Arial"/>
                                <w:spacing w:val="-3"/>
                                <w:sz w:val="16"/>
                                <w:szCs w:val="20"/>
                              </w:rPr>
                            </w:pPr>
                          </w:p>
                          <w:p w:rsidR="005B0F4E" w:rsidRPr="00207BA2" w:rsidRDefault="005B0F4E" w:rsidP="00207BA2">
                            <w:pPr>
                              <w:rPr>
                                <w:rFonts w:ascii="Arial" w:hAnsi="Arial" w:cs="Arial"/>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35pt;margin-top:8.8pt;width:502.1pt;height:29.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">
                <v:textbox>
                  <w:txbxContent>
                    <w:p w:rsidR="005B0F4E" w:rsidRPr="00207BA2" w:rsidRDefault="005B0F4E" w:rsidP="00207BA2">
                      <w:pPr>
                        <w:rPr>
                          <w:rFonts w:ascii="Arial" w:hAnsi="Arial" w:cs="Arial"/>
                          <w:sz w:val="16"/>
                          <w:szCs w:val="20"/>
                        </w:rPr>
                      </w:pPr>
                      <w:r w:rsidRPr="00207BA2">
                        <w:rPr>
                          <w:rFonts w:ascii="Arial" w:hAnsi="Arial" w:cs="Arial"/>
                          <w:b/>
                          <w:sz w:val="16"/>
                          <w:szCs w:val="20"/>
                        </w:rPr>
                        <w:t>Disclaimer:</w:t>
                      </w:r>
                      <w:r w:rsidRPr="00207BA2">
                        <w:rPr>
                          <w:rFonts w:ascii="Arial" w:hAnsi="Arial" w:cs="Arial"/>
                          <w:sz w:val="16"/>
                          <w:szCs w:val="20"/>
                        </w:rPr>
                        <w:t xml:space="preserve">  </w:t>
                      </w:r>
                      <w:r w:rsidRPr="00207BA2">
                        <w:rPr>
                          <w:rFonts w:ascii="Arial" w:eastAsia="Arial" w:hAnsi="Arial" w:cs="Arial"/>
                          <w:sz w:val="16"/>
                          <w:szCs w:val="20"/>
                          <w:lang w:val="en-US" w:eastAsia="en-US" w:bidi="en-US"/>
                        </w:rPr>
                        <w:t>Although everything has been done to ensure the accuracy of the information, Absa Bank takes no responsibility for actions or losses that might occur due to the use of this information.</w:t>
                      </w:r>
                    </w:p>
                    <w:p w:rsidR="005B0F4E" w:rsidRPr="00207BA2" w:rsidRDefault="005B0F4E" w:rsidP="00207BA2">
                      <w:pPr>
                        <w:tabs>
                          <w:tab w:val="left" w:pos="-720"/>
                        </w:tabs>
                        <w:suppressAutoHyphens/>
                        <w:ind w:left="360"/>
                        <w:jc w:val="center"/>
                        <w:rPr>
                          <w:rFonts w:ascii="Arial" w:hAnsi="Arial" w:cs="Arial"/>
                          <w:spacing w:val="-3"/>
                          <w:sz w:val="16"/>
                          <w:szCs w:val="20"/>
                        </w:rPr>
                      </w:pPr>
                    </w:p>
                    <w:p w:rsidR="005B0F4E" w:rsidRPr="00207BA2" w:rsidRDefault="005B0F4E" w:rsidP="00207BA2">
                      <w:pPr>
                        <w:rPr>
                          <w:rFonts w:ascii="Arial" w:hAnsi="Arial" w:cs="Arial"/>
                          <w:sz w:val="16"/>
                          <w:szCs w:val="20"/>
                        </w:rPr>
                      </w:pPr>
                    </w:p>
                  </w:txbxContent>
                </v:textbox>
              </v:shape>
            </w:pict>
          </mc:Fallback>
        </mc:AlternateContent>
      </w:r>
    </w:p>
    <w:p w:rsidR="006A31A9" w:rsidRPr="009900BB" w:rsidRDefault="004003F0" w:rsidP="00255626">
      <w:pPr>
        <w:spacing w:after="0" w:line="240" w:lineRule="auto"/>
        <w:jc w:val="both"/>
        <w:rPr>
          <w:rFonts w:ascii="Arial" w:eastAsia="Times New Roman" w:hAnsi="Arial" w:cs="Arial"/>
          <w:b/>
          <w:bCs/>
          <w:color w:val="FF0000"/>
          <w:sz w:val="20"/>
          <w:szCs w:val="20"/>
          <w:lang w:val="en-ZA" w:eastAsia="en-US" w:bidi="en-US"/>
        </w:rPr>
      </w:pPr>
      <w:r w:rsidRPr="004003F0">
        <w:rPr>
          <w:rFonts w:ascii="Arial" w:hAnsi="Arial" w:cs="Arial"/>
          <w:b/>
          <w:noProof/>
          <w:color w:val="FF0000"/>
          <w:sz w:val="20"/>
          <w:szCs w:val="20"/>
          <w:lang w:val="en-US" w:eastAsia="en-US"/>
        </w:rPr>
        <mc:AlternateContent>
          <mc:Choice Requires="wps">
            <w:drawing>
              <wp:anchor distT="0" distB="0" distL="114300" distR="114300" simplePos="0" relativeHeight="252268544" behindDoc="0" locked="0" layoutInCell="1" allowOverlap="1" wp14:anchorId="41D1C5BC" wp14:editId="279B9ABC">
                <wp:simplePos x="0" y="0"/>
                <wp:positionH relativeFrom="column">
                  <wp:posOffset>-110490</wp:posOffset>
                </wp:positionH>
                <wp:positionV relativeFrom="paragraph">
                  <wp:posOffset>8183245</wp:posOffset>
                </wp:positionV>
                <wp:extent cx="6581775" cy="428625"/>
                <wp:effectExtent l="0" t="0" r="28575" b="2857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28625"/>
                        </a:xfrm>
                        <a:prstGeom prst="rect">
                          <a:avLst/>
                        </a:prstGeom>
                        <a:solidFill>
                          <a:srgbClr val="FFFFFF"/>
                        </a:solidFill>
                        <a:ln w="9525">
                          <a:solidFill>
                            <a:srgbClr val="000000"/>
                          </a:solidFill>
                          <a:miter lim="800000"/>
                          <a:headEnd/>
                          <a:tailEnd/>
                        </a:ln>
                      </wps:spPr>
                      <wps:txbx>
                        <w:txbxContent>
                          <w:p w:rsidR="005B0F4E" w:rsidRPr="00CE09DF" w:rsidRDefault="005B0F4E" w:rsidP="004003F0">
                            <w:pPr>
                              <w:rPr>
                                <w:rFonts w:ascii="Arial" w:hAnsi="Arial" w:cs="Arial"/>
                                <w:sz w:val="20"/>
                                <w:szCs w:val="20"/>
                              </w:rPr>
                            </w:pPr>
                            <w:r w:rsidRPr="00CE09DF">
                              <w:rPr>
                                <w:rFonts w:ascii="Arial" w:hAnsi="Arial" w:cs="Arial"/>
                                <w:b/>
                                <w:sz w:val="20"/>
                                <w:szCs w:val="20"/>
                              </w:rPr>
                              <w:t>Disclaimer:</w:t>
                            </w:r>
                            <w:r w:rsidRPr="00CE09DF">
                              <w:rPr>
                                <w:rFonts w:ascii="Arial" w:hAnsi="Arial" w:cs="Arial"/>
                                <w:sz w:val="20"/>
                                <w:szCs w:val="20"/>
                              </w:rPr>
                              <w:t xml:space="preserve">  </w:t>
                            </w:r>
                            <w:r w:rsidRPr="00CE09DF">
                              <w:rPr>
                                <w:rFonts w:ascii="Arial" w:eastAsia="Arial" w:hAnsi="Arial" w:cs="Arial"/>
                                <w:sz w:val="20"/>
                                <w:szCs w:val="20"/>
                                <w:lang w:val="en-US" w:eastAsia="en-US" w:bidi="en-US"/>
                              </w:rPr>
                              <w:t>Although everything has been done to ensure the accuracy of the information, Absa Bank takes no responsibility for actions or losses that might occur due to the use of this information.</w:t>
                            </w:r>
                          </w:p>
                          <w:p w:rsidR="005B0F4E" w:rsidRPr="00CE09DF" w:rsidRDefault="005B0F4E" w:rsidP="004003F0">
                            <w:pPr>
                              <w:tabs>
                                <w:tab w:val="left" w:pos="-720"/>
                              </w:tabs>
                              <w:suppressAutoHyphens/>
                              <w:ind w:left="360"/>
                              <w:jc w:val="center"/>
                              <w:rPr>
                                <w:rFonts w:ascii="Arial" w:hAnsi="Arial" w:cs="Arial"/>
                                <w:spacing w:val="-3"/>
                                <w:sz w:val="20"/>
                                <w:szCs w:val="20"/>
                              </w:rPr>
                            </w:pPr>
                          </w:p>
                          <w:p w:rsidR="005B0F4E" w:rsidRPr="00CE09DF" w:rsidRDefault="005B0F4E" w:rsidP="004003F0">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7pt;margin-top:644.35pt;width:518.25pt;height:33.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LzLAIAAFg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">
                <v:textbox>
                  <w:txbxContent>
                    <w:p w:rsidR="005B0F4E" w:rsidRPr="00CE09DF" w:rsidRDefault="005B0F4E" w:rsidP="004003F0">
                      <w:pPr>
                        <w:rPr>
                          <w:rFonts w:ascii="Arial" w:hAnsi="Arial" w:cs="Arial"/>
                          <w:sz w:val="20"/>
                          <w:szCs w:val="20"/>
                        </w:rPr>
                      </w:pPr>
                      <w:r w:rsidRPr="00CE09DF">
                        <w:rPr>
                          <w:rFonts w:ascii="Arial" w:hAnsi="Arial" w:cs="Arial"/>
                          <w:b/>
                          <w:sz w:val="20"/>
                          <w:szCs w:val="20"/>
                        </w:rPr>
                        <w:t>Disclaimer:</w:t>
                      </w:r>
                      <w:r w:rsidRPr="00CE09DF">
                        <w:rPr>
                          <w:rFonts w:ascii="Arial" w:hAnsi="Arial" w:cs="Arial"/>
                          <w:sz w:val="20"/>
                          <w:szCs w:val="20"/>
                        </w:rPr>
                        <w:t xml:space="preserve">  </w:t>
                      </w:r>
                      <w:r w:rsidRPr="00CE09DF">
                        <w:rPr>
                          <w:rFonts w:ascii="Arial" w:eastAsia="Arial" w:hAnsi="Arial" w:cs="Arial"/>
                          <w:sz w:val="20"/>
                          <w:szCs w:val="20"/>
                          <w:lang w:val="en-US" w:eastAsia="en-US" w:bidi="en-US"/>
                        </w:rPr>
                        <w:t>Although everything has been done to ensure the accuracy of the information, Absa Bank takes no responsibility for actions or losses that might occur due to the use of this information.</w:t>
                      </w:r>
                    </w:p>
                    <w:p w:rsidR="005B0F4E" w:rsidRPr="00CE09DF" w:rsidRDefault="005B0F4E" w:rsidP="004003F0">
                      <w:pPr>
                        <w:tabs>
                          <w:tab w:val="left" w:pos="-720"/>
                        </w:tabs>
                        <w:suppressAutoHyphens/>
                        <w:ind w:left="360"/>
                        <w:jc w:val="center"/>
                        <w:rPr>
                          <w:rFonts w:ascii="Arial" w:hAnsi="Arial" w:cs="Arial"/>
                          <w:spacing w:val="-3"/>
                          <w:sz w:val="20"/>
                          <w:szCs w:val="20"/>
                        </w:rPr>
                      </w:pPr>
                    </w:p>
                    <w:p w:rsidR="005B0F4E" w:rsidRPr="00CE09DF" w:rsidRDefault="005B0F4E" w:rsidP="004003F0">
                      <w:pPr>
                        <w:rPr>
                          <w:rFonts w:ascii="Arial" w:hAnsi="Arial" w:cs="Arial"/>
                          <w:sz w:val="20"/>
                          <w:szCs w:val="20"/>
                        </w:rPr>
                      </w:pPr>
                    </w:p>
                  </w:txbxContent>
                </v:textbox>
              </v:shape>
            </w:pict>
          </mc:Fallback>
        </mc:AlternateContent>
      </w:r>
    </w:p>
    <w:sectPr w:rsidR="006A31A9" w:rsidRPr="009900BB" w:rsidSect="00FC1F22">
      <w:footerReference w:type="default" r:id="rId25"/>
      <w:headerReference w:type="first" r:id="rId26"/>
      <w:footerReference w:type="first" r:id="rId27"/>
      <w:pgSz w:w="11906" w:h="16838" w:code="9"/>
      <w:pgMar w:top="1440" w:right="851" w:bottom="567" w:left="851" w:header="4536"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EA" w:rsidRDefault="00090BEA" w:rsidP="003A4512">
      <w:pPr>
        <w:spacing w:after="0" w:line="240" w:lineRule="auto"/>
      </w:pPr>
      <w:r>
        <w:separator/>
      </w:r>
    </w:p>
  </w:endnote>
  <w:endnote w:type="continuationSeparator" w:id="0">
    <w:p w:rsidR="00090BEA" w:rsidRDefault="00090BEA" w:rsidP="003A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Expert Sans Regular">
    <w:panose1 w:val="020B05030301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35862257"/>
      <w:docPartObj>
        <w:docPartGallery w:val="Page Numbers (Bottom of Page)"/>
        <w:docPartUnique/>
      </w:docPartObj>
    </w:sdtPr>
    <w:sdtEndPr>
      <w:rPr>
        <w:noProof/>
      </w:rPr>
    </w:sdtEndPr>
    <w:sdtContent>
      <w:p w:rsidR="005B0F4E" w:rsidRPr="00FC1F22" w:rsidRDefault="005B0F4E">
        <w:pPr>
          <w:pStyle w:val="Footer"/>
          <w:jc w:val="right"/>
          <w:rPr>
            <w:rFonts w:ascii="Arial" w:hAnsi="Arial" w:cs="Arial"/>
            <w:sz w:val="18"/>
            <w:szCs w:val="18"/>
          </w:rPr>
        </w:pPr>
        <w:r>
          <w:rPr>
            <w:noProof/>
            <w:lang w:val="en-US" w:eastAsia="en-US"/>
          </w:rPr>
          <w:drawing>
            <wp:anchor distT="0" distB="0" distL="114300" distR="114300" simplePos="0" relativeHeight="251661312" behindDoc="1" locked="0" layoutInCell="1" allowOverlap="1" wp14:anchorId="594B4CA0" wp14:editId="38C77895">
              <wp:simplePos x="0" y="0"/>
              <wp:positionH relativeFrom="column">
                <wp:posOffset>-436245</wp:posOffset>
              </wp:positionH>
              <wp:positionV relativeFrom="paragraph">
                <wp:posOffset>112395</wp:posOffset>
              </wp:positionV>
              <wp:extent cx="7410450" cy="731520"/>
              <wp:effectExtent l="0" t="0" r="0" b="0"/>
              <wp:wrapNone/>
              <wp:docPr id="5" name="Picture 5" descr="Description: Description: Description: Description: Description: Description: cid:image003.jpg@01D19954.68ECD870"/>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Description: Description: cid:image003.jpg@01D19954.68ECD870"/>
                      <pic:cNvPicPr/>
                    </pic:nvPicPr>
                    <pic:blipFill>
                      <a:blip r:embed="rId1">
                        <a:extLst>
                          <a:ext uri="{28A0092B-C50C-407E-A947-70E740481C1C}">
                            <a14:useLocalDpi xmlns:a14="http://schemas.microsoft.com/office/drawing/2010/main" val="0"/>
                          </a:ext>
                        </a:extLst>
                      </a:blip>
                      <a:srcRect t="42622"/>
                      <a:stretch>
                        <a:fillRect/>
                      </a:stretch>
                    </pic:blipFill>
                    <pic:spPr bwMode="auto">
                      <a:xfrm>
                        <a:off x="0" y="0"/>
                        <a:ext cx="741045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F22">
          <w:rPr>
            <w:rFonts w:ascii="Arial" w:hAnsi="Arial" w:cs="Arial"/>
            <w:sz w:val="18"/>
            <w:szCs w:val="18"/>
          </w:rPr>
          <w:t xml:space="preserve">Page </w:t>
        </w:r>
        <w:r w:rsidRPr="00FC1F22">
          <w:rPr>
            <w:rFonts w:ascii="Arial" w:hAnsi="Arial" w:cs="Arial"/>
            <w:sz w:val="18"/>
            <w:szCs w:val="18"/>
          </w:rPr>
          <w:fldChar w:fldCharType="begin"/>
        </w:r>
        <w:r w:rsidRPr="00FC1F22">
          <w:rPr>
            <w:rFonts w:ascii="Arial" w:hAnsi="Arial" w:cs="Arial"/>
            <w:sz w:val="18"/>
            <w:szCs w:val="18"/>
          </w:rPr>
          <w:instrText xml:space="preserve"> PAGE   \* MERGEFORMAT </w:instrText>
        </w:r>
        <w:r w:rsidRPr="00FC1F22">
          <w:rPr>
            <w:rFonts w:ascii="Arial" w:hAnsi="Arial" w:cs="Arial"/>
            <w:sz w:val="18"/>
            <w:szCs w:val="18"/>
          </w:rPr>
          <w:fldChar w:fldCharType="separate"/>
        </w:r>
        <w:r w:rsidR="00243951">
          <w:rPr>
            <w:rFonts w:ascii="Arial" w:hAnsi="Arial" w:cs="Arial"/>
            <w:noProof/>
            <w:sz w:val="18"/>
            <w:szCs w:val="18"/>
          </w:rPr>
          <w:t>1</w:t>
        </w:r>
        <w:r w:rsidRPr="00FC1F22">
          <w:rPr>
            <w:rFonts w:ascii="Arial" w:hAnsi="Arial" w:cs="Arial"/>
            <w:sz w:val="18"/>
            <w:szCs w:val="18"/>
          </w:rPr>
          <w:fldChar w:fldCharType="end"/>
        </w:r>
        <w:r w:rsidRPr="00FC1F22">
          <w:rPr>
            <w:rFonts w:ascii="Arial" w:hAnsi="Arial" w:cs="Arial"/>
            <w:sz w:val="18"/>
            <w:szCs w:val="18"/>
          </w:rPr>
          <w:t xml:space="preserve"> of </w:t>
        </w:r>
        <w:r w:rsidRPr="00FC1F22">
          <w:rPr>
            <w:rFonts w:ascii="Arial" w:hAnsi="Arial" w:cs="Arial"/>
            <w:sz w:val="18"/>
            <w:szCs w:val="18"/>
          </w:rPr>
          <w:fldChar w:fldCharType="begin"/>
        </w:r>
        <w:r w:rsidRPr="00FC1F22">
          <w:rPr>
            <w:rFonts w:ascii="Arial" w:hAnsi="Arial" w:cs="Arial"/>
            <w:sz w:val="18"/>
            <w:szCs w:val="18"/>
          </w:rPr>
          <w:instrText xml:space="preserve"> NUMPAGES   \* MERGEFORMAT </w:instrText>
        </w:r>
        <w:r w:rsidRPr="00FC1F22">
          <w:rPr>
            <w:rFonts w:ascii="Arial" w:hAnsi="Arial" w:cs="Arial"/>
            <w:sz w:val="18"/>
            <w:szCs w:val="18"/>
          </w:rPr>
          <w:fldChar w:fldCharType="separate"/>
        </w:r>
        <w:r w:rsidR="00243951">
          <w:rPr>
            <w:rFonts w:ascii="Arial" w:hAnsi="Arial" w:cs="Arial"/>
            <w:noProof/>
            <w:sz w:val="18"/>
            <w:szCs w:val="18"/>
          </w:rPr>
          <w:t>8</w:t>
        </w:r>
        <w:r w:rsidRPr="00FC1F22">
          <w:rPr>
            <w:rFonts w:ascii="Arial" w:hAnsi="Arial" w:cs="Arial"/>
            <w:sz w:val="18"/>
            <w:szCs w:val="18"/>
          </w:rPr>
          <w:fldChar w:fldCharType="end"/>
        </w:r>
      </w:p>
    </w:sdtContent>
  </w:sdt>
  <w:p w:rsidR="005B0F4E" w:rsidRDefault="005B0F4E">
    <w:pPr>
      <w:pStyle w:val="Footer"/>
    </w:pPr>
  </w:p>
  <w:p w:rsidR="005B0F4E" w:rsidRDefault="005B0F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4E" w:rsidRDefault="005B0F4E">
    <w:pPr>
      <w:pStyle w:val="Footer"/>
    </w:pPr>
    <w:r>
      <w:rPr>
        <w:noProof/>
        <w:lang w:val="en-US" w:eastAsia="en-US"/>
      </w:rPr>
      <w:drawing>
        <wp:anchor distT="0" distB="0" distL="114300" distR="114300" simplePos="0" relativeHeight="251663360" behindDoc="1" locked="0" layoutInCell="1" allowOverlap="1" wp14:anchorId="33CCAF6B" wp14:editId="4E72623A">
          <wp:simplePos x="0" y="0"/>
          <wp:positionH relativeFrom="column">
            <wp:posOffset>-445770</wp:posOffset>
          </wp:positionH>
          <wp:positionV relativeFrom="paragraph">
            <wp:posOffset>57150</wp:posOffset>
          </wp:positionV>
          <wp:extent cx="7410450" cy="731520"/>
          <wp:effectExtent l="0" t="0" r="0" b="0"/>
          <wp:wrapNone/>
          <wp:docPr id="10" name="Picture 10" descr="Description: Description: Description: Description: Description: Description: cid:image003.jpg@01D19954.68ECD870"/>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Description: Description: cid:image003.jpg@01D19954.68ECD870"/>
                  <pic:cNvPicPr/>
                </pic:nvPicPr>
                <pic:blipFill>
                  <a:blip r:embed="rId1">
                    <a:extLst>
                      <a:ext uri="{28A0092B-C50C-407E-A947-70E740481C1C}">
                        <a14:useLocalDpi xmlns:a14="http://schemas.microsoft.com/office/drawing/2010/main" val="0"/>
                      </a:ext>
                    </a:extLst>
                  </a:blip>
                  <a:srcRect t="42622"/>
                  <a:stretch>
                    <a:fillRect/>
                  </a:stretch>
                </pic:blipFill>
                <pic:spPr bwMode="auto">
                  <a:xfrm>
                    <a:off x="0" y="0"/>
                    <a:ext cx="741045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F4E" w:rsidRDefault="005B0F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EA" w:rsidRDefault="00090BEA" w:rsidP="003A4512">
      <w:pPr>
        <w:spacing w:after="0" w:line="240" w:lineRule="auto"/>
      </w:pPr>
      <w:r>
        <w:separator/>
      </w:r>
    </w:p>
  </w:footnote>
  <w:footnote w:type="continuationSeparator" w:id="0">
    <w:p w:rsidR="00090BEA" w:rsidRDefault="00090BEA" w:rsidP="003A4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4E" w:rsidRDefault="005B0F4E" w:rsidP="008F61F2">
    <w:pPr>
      <w:pStyle w:val="Header"/>
    </w:pPr>
    <w:r w:rsidRPr="003A4512">
      <w:rPr>
        <w:noProof/>
        <w:lang w:val="en-US" w:eastAsia="en-US"/>
      </w:rPr>
      <w:drawing>
        <wp:anchor distT="0" distB="0" distL="114300" distR="114300" simplePos="0" relativeHeight="251659264" behindDoc="1" locked="0" layoutInCell="1" allowOverlap="1" wp14:anchorId="1486E8F9" wp14:editId="16A45B98">
          <wp:simplePos x="0" y="0"/>
          <wp:positionH relativeFrom="column">
            <wp:posOffset>-537210</wp:posOffset>
          </wp:positionH>
          <wp:positionV relativeFrom="paragraph">
            <wp:posOffset>-3596171</wp:posOffset>
          </wp:positionV>
          <wp:extent cx="7562849" cy="3747911"/>
          <wp:effectExtent l="0" t="0" r="635" b="508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96 dpi Media.jpg"/>
                  <pic:cNvPicPr/>
                </pic:nvPicPr>
                <pic:blipFill>
                  <a:blip r:embed="rId1">
                    <a:extLst>
                      <a:ext uri="{28A0092B-C50C-407E-A947-70E740481C1C}">
                        <a14:useLocalDpi xmlns:a14="http://schemas.microsoft.com/office/drawing/2010/main" val="0"/>
                      </a:ext>
                    </a:extLst>
                  </a:blip>
                  <a:stretch>
                    <a:fillRect/>
                  </a:stretch>
                </pic:blipFill>
                <pic:spPr>
                  <a:xfrm>
                    <a:off x="0" y="0"/>
                    <a:ext cx="7562849" cy="37479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4F80"/>
    <w:multiLevelType w:val="hybridMultilevel"/>
    <w:tmpl w:val="9AA054F6"/>
    <w:lvl w:ilvl="0" w:tplc="8EA6DAA0">
      <w:start w:val="1"/>
      <w:numFmt w:val="bullet"/>
      <w:pStyle w:val="HTMLPreformatted"/>
      <w:lvlText w:val=""/>
      <w:lvlJc w:val="left"/>
      <w:pPr>
        <w:ind w:left="502" w:hanging="360"/>
      </w:pPr>
      <w:rPr>
        <w:rFonts w:ascii="Symbol" w:hAnsi="Symbol" w:hint="default"/>
        <w:color w:val="auto"/>
      </w:rPr>
    </w:lvl>
    <w:lvl w:ilvl="1" w:tplc="1C090003" w:tentative="1">
      <w:start w:val="1"/>
      <w:numFmt w:val="bullet"/>
      <w:lvlText w:val="o"/>
      <w:lvlJc w:val="left"/>
      <w:pPr>
        <w:ind w:left="1883" w:hanging="360"/>
      </w:pPr>
      <w:rPr>
        <w:rFonts w:ascii="Courier New" w:hAnsi="Courier New" w:cs="Courier New" w:hint="default"/>
      </w:rPr>
    </w:lvl>
    <w:lvl w:ilvl="2" w:tplc="1C090005" w:tentative="1">
      <w:start w:val="1"/>
      <w:numFmt w:val="bullet"/>
      <w:lvlText w:val=""/>
      <w:lvlJc w:val="left"/>
      <w:pPr>
        <w:ind w:left="2603" w:hanging="360"/>
      </w:pPr>
      <w:rPr>
        <w:rFonts w:ascii="Wingdings" w:hAnsi="Wingdings" w:hint="default"/>
      </w:rPr>
    </w:lvl>
    <w:lvl w:ilvl="3" w:tplc="1C090001" w:tentative="1">
      <w:start w:val="1"/>
      <w:numFmt w:val="bullet"/>
      <w:lvlText w:val=""/>
      <w:lvlJc w:val="left"/>
      <w:pPr>
        <w:ind w:left="3323" w:hanging="360"/>
      </w:pPr>
      <w:rPr>
        <w:rFonts w:ascii="Symbol" w:hAnsi="Symbol" w:hint="default"/>
      </w:rPr>
    </w:lvl>
    <w:lvl w:ilvl="4" w:tplc="1C090003" w:tentative="1">
      <w:start w:val="1"/>
      <w:numFmt w:val="bullet"/>
      <w:lvlText w:val="o"/>
      <w:lvlJc w:val="left"/>
      <w:pPr>
        <w:ind w:left="4043" w:hanging="360"/>
      </w:pPr>
      <w:rPr>
        <w:rFonts w:ascii="Courier New" w:hAnsi="Courier New" w:cs="Courier New" w:hint="default"/>
      </w:rPr>
    </w:lvl>
    <w:lvl w:ilvl="5" w:tplc="1C090005" w:tentative="1">
      <w:start w:val="1"/>
      <w:numFmt w:val="bullet"/>
      <w:lvlText w:val=""/>
      <w:lvlJc w:val="left"/>
      <w:pPr>
        <w:ind w:left="4763" w:hanging="360"/>
      </w:pPr>
      <w:rPr>
        <w:rFonts w:ascii="Wingdings" w:hAnsi="Wingdings" w:hint="default"/>
      </w:rPr>
    </w:lvl>
    <w:lvl w:ilvl="6" w:tplc="1C090001" w:tentative="1">
      <w:start w:val="1"/>
      <w:numFmt w:val="bullet"/>
      <w:lvlText w:val=""/>
      <w:lvlJc w:val="left"/>
      <w:pPr>
        <w:ind w:left="5483" w:hanging="360"/>
      </w:pPr>
      <w:rPr>
        <w:rFonts w:ascii="Symbol" w:hAnsi="Symbol" w:hint="default"/>
      </w:rPr>
    </w:lvl>
    <w:lvl w:ilvl="7" w:tplc="1C090003" w:tentative="1">
      <w:start w:val="1"/>
      <w:numFmt w:val="bullet"/>
      <w:lvlText w:val="o"/>
      <w:lvlJc w:val="left"/>
      <w:pPr>
        <w:ind w:left="6203" w:hanging="360"/>
      </w:pPr>
      <w:rPr>
        <w:rFonts w:ascii="Courier New" w:hAnsi="Courier New" w:cs="Courier New" w:hint="default"/>
      </w:rPr>
    </w:lvl>
    <w:lvl w:ilvl="8" w:tplc="1C090005" w:tentative="1">
      <w:start w:val="1"/>
      <w:numFmt w:val="bullet"/>
      <w:lvlText w:val=""/>
      <w:lvlJc w:val="left"/>
      <w:pPr>
        <w:ind w:left="6923" w:hanging="360"/>
      </w:pPr>
      <w:rPr>
        <w:rFonts w:ascii="Wingdings" w:hAnsi="Wingdings" w:hint="default"/>
      </w:rPr>
    </w:lvl>
  </w:abstractNum>
  <w:abstractNum w:abstractNumId="1">
    <w:nsid w:val="63C411B3"/>
    <w:multiLevelType w:val="hybridMultilevel"/>
    <w:tmpl w:val="55145AC8"/>
    <w:lvl w:ilvl="0" w:tplc="4BEC16EC">
      <w:start w:val="1"/>
      <w:numFmt w:val="bullet"/>
      <w:pStyle w:val="Absabullets"/>
      <w:lvlText w:val=""/>
      <w:lvlJc w:val="left"/>
      <w:pPr>
        <w:ind w:left="360" w:hanging="360"/>
      </w:pPr>
      <w:rPr>
        <w:rFonts w:ascii="Wingdings 2" w:hAnsi="Wingdings 2" w:hint="default"/>
        <w:color w:val="000000" w:themeColor="text1"/>
        <w:sz w:val="24"/>
      </w:rPr>
    </w:lvl>
    <w:lvl w:ilvl="1" w:tplc="1C090003">
      <w:start w:val="1"/>
      <w:numFmt w:val="bullet"/>
      <w:lvlText w:val="o"/>
      <w:lvlJc w:val="left"/>
      <w:pPr>
        <w:ind w:left="-1381" w:hanging="360"/>
      </w:pPr>
      <w:rPr>
        <w:rFonts w:ascii="Courier New" w:hAnsi="Courier New" w:cs="Courier New" w:hint="default"/>
      </w:rPr>
    </w:lvl>
    <w:lvl w:ilvl="2" w:tplc="1C090001">
      <w:start w:val="1"/>
      <w:numFmt w:val="bullet"/>
      <w:lvlText w:val=""/>
      <w:lvlJc w:val="left"/>
      <w:pPr>
        <w:ind w:left="-661" w:hanging="360"/>
      </w:pPr>
      <w:rPr>
        <w:rFonts w:ascii="Symbol" w:hAnsi="Symbol" w:hint="default"/>
      </w:rPr>
    </w:lvl>
    <w:lvl w:ilvl="3" w:tplc="1C090001">
      <w:start w:val="1"/>
      <w:numFmt w:val="bullet"/>
      <w:lvlText w:val=""/>
      <w:lvlJc w:val="left"/>
      <w:pPr>
        <w:ind w:left="59" w:hanging="360"/>
      </w:pPr>
      <w:rPr>
        <w:rFonts w:ascii="Symbol" w:hAnsi="Symbol" w:hint="default"/>
      </w:rPr>
    </w:lvl>
    <w:lvl w:ilvl="4" w:tplc="1C090003" w:tentative="1">
      <w:start w:val="1"/>
      <w:numFmt w:val="bullet"/>
      <w:lvlText w:val="o"/>
      <w:lvlJc w:val="left"/>
      <w:pPr>
        <w:ind w:left="779" w:hanging="360"/>
      </w:pPr>
      <w:rPr>
        <w:rFonts w:ascii="Courier New" w:hAnsi="Courier New" w:cs="Courier New" w:hint="default"/>
      </w:rPr>
    </w:lvl>
    <w:lvl w:ilvl="5" w:tplc="1C090005" w:tentative="1">
      <w:start w:val="1"/>
      <w:numFmt w:val="bullet"/>
      <w:lvlText w:val=""/>
      <w:lvlJc w:val="left"/>
      <w:pPr>
        <w:ind w:left="1499" w:hanging="360"/>
      </w:pPr>
      <w:rPr>
        <w:rFonts w:ascii="Wingdings" w:hAnsi="Wingdings" w:hint="default"/>
      </w:rPr>
    </w:lvl>
    <w:lvl w:ilvl="6" w:tplc="1C090001" w:tentative="1">
      <w:start w:val="1"/>
      <w:numFmt w:val="bullet"/>
      <w:lvlText w:val=""/>
      <w:lvlJc w:val="left"/>
      <w:pPr>
        <w:ind w:left="2219" w:hanging="360"/>
      </w:pPr>
      <w:rPr>
        <w:rFonts w:ascii="Symbol" w:hAnsi="Symbol" w:hint="default"/>
      </w:rPr>
    </w:lvl>
    <w:lvl w:ilvl="7" w:tplc="1C090003" w:tentative="1">
      <w:start w:val="1"/>
      <w:numFmt w:val="bullet"/>
      <w:lvlText w:val="o"/>
      <w:lvlJc w:val="left"/>
      <w:pPr>
        <w:ind w:left="2939" w:hanging="360"/>
      </w:pPr>
      <w:rPr>
        <w:rFonts w:ascii="Courier New" w:hAnsi="Courier New" w:cs="Courier New" w:hint="default"/>
      </w:rPr>
    </w:lvl>
    <w:lvl w:ilvl="8" w:tplc="1C090005" w:tentative="1">
      <w:start w:val="1"/>
      <w:numFmt w:val="bullet"/>
      <w:lvlText w:val=""/>
      <w:lvlJc w:val="left"/>
      <w:pPr>
        <w:ind w:left="3659"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12"/>
    <w:rsid w:val="00000CC4"/>
    <w:rsid w:val="00001C4C"/>
    <w:rsid w:val="000024B4"/>
    <w:rsid w:val="00003208"/>
    <w:rsid w:val="000033EC"/>
    <w:rsid w:val="000039AE"/>
    <w:rsid w:val="00003DD4"/>
    <w:rsid w:val="000044DC"/>
    <w:rsid w:val="000045D0"/>
    <w:rsid w:val="00004A3C"/>
    <w:rsid w:val="00004A43"/>
    <w:rsid w:val="00005344"/>
    <w:rsid w:val="00006C24"/>
    <w:rsid w:val="000078C9"/>
    <w:rsid w:val="000109B6"/>
    <w:rsid w:val="00011476"/>
    <w:rsid w:val="00011512"/>
    <w:rsid w:val="00012F11"/>
    <w:rsid w:val="00013369"/>
    <w:rsid w:val="00014209"/>
    <w:rsid w:val="00014B82"/>
    <w:rsid w:val="00014D0A"/>
    <w:rsid w:val="000150CB"/>
    <w:rsid w:val="00015252"/>
    <w:rsid w:val="00015CB4"/>
    <w:rsid w:val="0001602B"/>
    <w:rsid w:val="00016AE9"/>
    <w:rsid w:val="00017471"/>
    <w:rsid w:val="0001754F"/>
    <w:rsid w:val="000177AC"/>
    <w:rsid w:val="0002074E"/>
    <w:rsid w:val="0002122A"/>
    <w:rsid w:val="000234A5"/>
    <w:rsid w:val="00023606"/>
    <w:rsid w:val="00024524"/>
    <w:rsid w:val="00024BD1"/>
    <w:rsid w:val="000257AD"/>
    <w:rsid w:val="0002599E"/>
    <w:rsid w:val="00026A3D"/>
    <w:rsid w:val="0002787F"/>
    <w:rsid w:val="000278BC"/>
    <w:rsid w:val="000279AA"/>
    <w:rsid w:val="00027B26"/>
    <w:rsid w:val="00027EFB"/>
    <w:rsid w:val="000306A6"/>
    <w:rsid w:val="0003082F"/>
    <w:rsid w:val="0003099C"/>
    <w:rsid w:val="00031180"/>
    <w:rsid w:val="00031AA6"/>
    <w:rsid w:val="0003211D"/>
    <w:rsid w:val="00032349"/>
    <w:rsid w:val="00033317"/>
    <w:rsid w:val="00033448"/>
    <w:rsid w:val="00033868"/>
    <w:rsid w:val="000347E9"/>
    <w:rsid w:val="0003543E"/>
    <w:rsid w:val="00036317"/>
    <w:rsid w:val="0003645D"/>
    <w:rsid w:val="00037C31"/>
    <w:rsid w:val="00040152"/>
    <w:rsid w:val="00040D2D"/>
    <w:rsid w:val="00040F37"/>
    <w:rsid w:val="000417EA"/>
    <w:rsid w:val="0004183E"/>
    <w:rsid w:val="000418E0"/>
    <w:rsid w:val="00042C57"/>
    <w:rsid w:val="00043C0D"/>
    <w:rsid w:val="000441A5"/>
    <w:rsid w:val="00044898"/>
    <w:rsid w:val="000457C7"/>
    <w:rsid w:val="0004636E"/>
    <w:rsid w:val="00046743"/>
    <w:rsid w:val="00046DD8"/>
    <w:rsid w:val="0004704C"/>
    <w:rsid w:val="00047733"/>
    <w:rsid w:val="00050256"/>
    <w:rsid w:val="000503AD"/>
    <w:rsid w:val="00051D40"/>
    <w:rsid w:val="000543DB"/>
    <w:rsid w:val="00054951"/>
    <w:rsid w:val="0005559D"/>
    <w:rsid w:val="00055FAD"/>
    <w:rsid w:val="00056106"/>
    <w:rsid w:val="00056A0C"/>
    <w:rsid w:val="0005744E"/>
    <w:rsid w:val="000574CF"/>
    <w:rsid w:val="000607D8"/>
    <w:rsid w:val="000612A4"/>
    <w:rsid w:val="000613C1"/>
    <w:rsid w:val="0006320D"/>
    <w:rsid w:val="00063689"/>
    <w:rsid w:val="00063806"/>
    <w:rsid w:val="000648B8"/>
    <w:rsid w:val="000655EC"/>
    <w:rsid w:val="00065683"/>
    <w:rsid w:val="00065F9B"/>
    <w:rsid w:val="00066A2C"/>
    <w:rsid w:val="000679C9"/>
    <w:rsid w:val="00067A53"/>
    <w:rsid w:val="00067BBE"/>
    <w:rsid w:val="00070F00"/>
    <w:rsid w:val="000712C3"/>
    <w:rsid w:val="000717DF"/>
    <w:rsid w:val="0007281E"/>
    <w:rsid w:val="00073B9A"/>
    <w:rsid w:val="00074ADF"/>
    <w:rsid w:val="00074E5F"/>
    <w:rsid w:val="00076ECC"/>
    <w:rsid w:val="000772C6"/>
    <w:rsid w:val="000774C5"/>
    <w:rsid w:val="00077F27"/>
    <w:rsid w:val="00080A6F"/>
    <w:rsid w:val="0008103B"/>
    <w:rsid w:val="00081071"/>
    <w:rsid w:val="000811B5"/>
    <w:rsid w:val="00081734"/>
    <w:rsid w:val="0008182D"/>
    <w:rsid w:val="00081F39"/>
    <w:rsid w:val="00081F65"/>
    <w:rsid w:val="00081FB5"/>
    <w:rsid w:val="00082C47"/>
    <w:rsid w:val="00083A48"/>
    <w:rsid w:val="00084194"/>
    <w:rsid w:val="000845A0"/>
    <w:rsid w:val="00085061"/>
    <w:rsid w:val="000865E2"/>
    <w:rsid w:val="0008724A"/>
    <w:rsid w:val="00087810"/>
    <w:rsid w:val="00090633"/>
    <w:rsid w:val="000908D8"/>
    <w:rsid w:val="00090BEA"/>
    <w:rsid w:val="00090EE6"/>
    <w:rsid w:val="00091250"/>
    <w:rsid w:val="000912C3"/>
    <w:rsid w:val="000918DC"/>
    <w:rsid w:val="00091D81"/>
    <w:rsid w:val="00091F17"/>
    <w:rsid w:val="00092A76"/>
    <w:rsid w:val="00092C79"/>
    <w:rsid w:val="00093488"/>
    <w:rsid w:val="00093968"/>
    <w:rsid w:val="0009460A"/>
    <w:rsid w:val="00094C2A"/>
    <w:rsid w:val="0009689A"/>
    <w:rsid w:val="00096B2F"/>
    <w:rsid w:val="00096C50"/>
    <w:rsid w:val="00097202"/>
    <w:rsid w:val="00097570"/>
    <w:rsid w:val="00097C0F"/>
    <w:rsid w:val="000A0089"/>
    <w:rsid w:val="000A09FA"/>
    <w:rsid w:val="000A1075"/>
    <w:rsid w:val="000A2056"/>
    <w:rsid w:val="000A27F7"/>
    <w:rsid w:val="000A2BED"/>
    <w:rsid w:val="000A30A4"/>
    <w:rsid w:val="000A3283"/>
    <w:rsid w:val="000A3609"/>
    <w:rsid w:val="000A38B2"/>
    <w:rsid w:val="000A3DD3"/>
    <w:rsid w:val="000A425F"/>
    <w:rsid w:val="000A527A"/>
    <w:rsid w:val="000A6479"/>
    <w:rsid w:val="000A6D7A"/>
    <w:rsid w:val="000A70F0"/>
    <w:rsid w:val="000A7655"/>
    <w:rsid w:val="000B0677"/>
    <w:rsid w:val="000B0AA3"/>
    <w:rsid w:val="000B1487"/>
    <w:rsid w:val="000B14AD"/>
    <w:rsid w:val="000B1679"/>
    <w:rsid w:val="000B18D4"/>
    <w:rsid w:val="000B198C"/>
    <w:rsid w:val="000B1D33"/>
    <w:rsid w:val="000B2DFB"/>
    <w:rsid w:val="000B39DE"/>
    <w:rsid w:val="000B3DAC"/>
    <w:rsid w:val="000B445A"/>
    <w:rsid w:val="000B4EA2"/>
    <w:rsid w:val="000B5652"/>
    <w:rsid w:val="000B5EFB"/>
    <w:rsid w:val="000B61C0"/>
    <w:rsid w:val="000B65A3"/>
    <w:rsid w:val="000B7878"/>
    <w:rsid w:val="000C0B13"/>
    <w:rsid w:val="000C0D44"/>
    <w:rsid w:val="000C2778"/>
    <w:rsid w:val="000C2DFB"/>
    <w:rsid w:val="000C2F6F"/>
    <w:rsid w:val="000C3AC1"/>
    <w:rsid w:val="000C4C3D"/>
    <w:rsid w:val="000C51E4"/>
    <w:rsid w:val="000C66D0"/>
    <w:rsid w:val="000D003D"/>
    <w:rsid w:val="000D0793"/>
    <w:rsid w:val="000D09D5"/>
    <w:rsid w:val="000D0F42"/>
    <w:rsid w:val="000D1F5F"/>
    <w:rsid w:val="000D2260"/>
    <w:rsid w:val="000D2A75"/>
    <w:rsid w:val="000D2ADB"/>
    <w:rsid w:val="000D2DBA"/>
    <w:rsid w:val="000D2F3B"/>
    <w:rsid w:val="000D30AB"/>
    <w:rsid w:val="000D3C77"/>
    <w:rsid w:val="000D3CB7"/>
    <w:rsid w:val="000D5A58"/>
    <w:rsid w:val="000D5EDB"/>
    <w:rsid w:val="000D629E"/>
    <w:rsid w:val="000D67EA"/>
    <w:rsid w:val="000D6ADF"/>
    <w:rsid w:val="000D6FE8"/>
    <w:rsid w:val="000D7320"/>
    <w:rsid w:val="000D7814"/>
    <w:rsid w:val="000E02F5"/>
    <w:rsid w:val="000E07A2"/>
    <w:rsid w:val="000E097A"/>
    <w:rsid w:val="000E0A89"/>
    <w:rsid w:val="000E13D3"/>
    <w:rsid w:val="000E1A88"/>
    <w:rsid w:val="000E1CC6"/>
    <w:rsid w:val="000E1F91"/>
    <w:rsid w:val="000E255B"/>
    <w:rsid w:val="000E2DE3"/>
    <w:rsid w:val="000E3540"/>
    <w:rsid w:val="000E4E4C"/>
    <w:rsid w:val="000E5CC2"/>
    <w:rsid w:val="000E6EA3"/>
    <w:rsid w:val="000E7B87"/>
    <w:rsid w:val="000F0363"/>
    <w:rsid w:val="000F0455"/>
    <w:rsid w:val="000F1024"/>
    <w:rsid w:val="000F11A9"/>
    <w:rsid w:val="000F1851"/>
    <w:rsid w:val="000F228F"/>
    <w:rsid w:val="000F2BB5"/>
    <w:rsid w:val="000F2F22"/>
    <w:rsid w:val="000F2FD7"/>
    <w:rsid w:val="000F3930"/>
    <w:rsid w:val="000F3AC2"/>
    <w:rsid w:val="000F41DC"/>
    <w:rsid w:val="000F4F7A"/>
    <w:rsid w:val="000F507F"/>
    <w:rsid w:val="000F588C"/>
    <w:rsid w:val="000F5BA4"/>
    <w:rsid w:val="000F6722"/>
    <w:rsid w:val="000F73D8"/>
    <w:rsid w:val="000F7605"/>
    <w:rsid w:val="00100025"/>
    <w:rsid w:val="001014BC"/>
    <w:rsid w:val="0010186C"/>
    <w:rsid w:val="00101C5B"/>
    <w:rsid w:val="00101E48"/>
    <w:rsid w:val="00102292"/>
    <w:rsid w:val="001026B3"/>
    <w:rsid w:val="0010270C"/>
    <w:rsid w:val="0010296E"/>
    <w:rsid w:val="00102CEB"/>
    <w:rsid w:val="00105713"/>
    <w:rsid w:val="0010575F"/>
    <w:rsid w:val="0010576F"/>
    <w:rsid w:val="00105A79"/>
    <w:rsid w:val="001065CE"/>
    <w:rsid w:val="001071AE"/>
    <w:rsid w:val="001075A1"/>
    <w:rsid w:val="00107689"/>
    <w:rsid w:val="00107690"/>
    <w:rsid w:val="0010793F"/>
    <w:rsid w:val="00107F2D"/>
    <w:rsid w:val="0011031F"/>
    <w:rsid w:val="0011036C"/>
    <w:rsid w:val="00110BDA"/>
    <w:rsid w:val="0011124A"/>
    <w:rsid w:val="001125B0"/>
    <w:rsid w:val="00112B38"/>
    <w:rsid w:val="00112CD8"/>
    <w:rsid w:val="001134C6"/>
    <w:rsid w:val="00113AE9"/>
    <w:rsid w:val="00113D05"/>
    <w:rsid w:val="00114C00"/>
    <w:rsid w:val="00114F60"/>
    <w:rsid w:val="00115D61"/>
    <w:rsid w:val="00115EA1"/>
    <w:rsid w:val="001162AD"/>
    <w:rsid w:val="001164A5"/>
    <w:rsid w:val="00117C77"/>
    <w:rsid w:val="00117E78"/>
    <w:rsid w:val="001219D9"/>
    <w:rsid w:val="00121B0A"/>
    <w:rsid w:val="00121B52"/>
    <w:rsid w:val="00122349"/>
    <w:rsid w:val="0012363A"/>
    <w:rsid w:val="00123ECF"/>
    <w:rsid w:val="00124257"/>
    <w:rsid w:val="001243DE"/>
    <w:rsid w:val="001247CA"/>
    <w:rsid w:val="00125263"/>
    <w:rsid w:val="00125C26"/>
    <w:rsid w:val="00125F86"/>
    <w:rsid w:val="00127A60"/>
    <w:rsid w:val="00127B83"/>
    <w:rsid w:val="00127CE9"/>
    <w:rsid w:val="00130280"/>
    <w:rsid w:val="00130DF0"/>
    <w:rsid w:val="00131FFA"/>
    <w:rsid w:val="001328EB"/>
    <w:rsid w:val="001334AE"/>
    <w:rsid w:val="001336C5"/>
    <w:rsid w:val="001343A3"/>
    <w:rsid w:val="001343F0"/>
    <w:rsid w:val="00134BE5"/>
    <w:rsid w:val="00135F6B"/>
    <w:rsid w:val="00135F9F"/>
    <w:rsid w:val="001373D2"/>
    <w:rsid w:val="00137663"/>
    <w:rsid w:val="00137FB9"/>
    <w:rsid w:val="001404D8"/>
    <w:rsid w:val="001404EF"/>
    <w:rsid w:val="00140706"/>
    <w:rsid w:val="001409EA"/>
    <w:rsid w:val="001410B0"/>
    <w:rsid w:val="0014169E"/>
    <w:rsid w:val="001417A0"/>
    <w:rsid w:val="00141D8E"/>
    <w:rsid w:val="00142C65"/>
    <w:rsid w:val="00142F73"/>
    <w:rsid w:val="001431B9"/>
    <w:rsid w:val="00143A4F"/>
    <w:rsid w:val="00143BC1"/>
    <w:rsid w:val="00144034"/>
    <w:rsid w:val="00144260"/>
    <w:rsid w:val="00144544"/>
    <w:rsid w:val="001453EA"/>
    <w:rsid w:val="001454E2"/>
    <w:rsid w:val="001462BD"/>
    <w:rsid w:val="00146B95"/>
    <w:rsid w:val="0014703D"/>
    <w:rsid w:val="00147651"/>
    <w:rsid w:val="00147E57"/>
    <w:rsid w:val="00150013"/>
    <w:rsid w:val="0015083A"/>
    <w:rsid w:val="001512AD"/>
    <w:rsid w:val="001513A2"/>
    <w:rsid w:val="00151C9A"/>
    <w:rsid w:val="001536CB"/>
    <w:rsid w:val="00153776"/>
    <w:rsid w:val="00154246"/>
    <w:rsid w:val="00154474"/>
    <w:rsid w:val="0015474C"/>
    <w:rsid w:val="0015500E"/>
    <w:rsid w:val="001557EF"/>
    <w:rsid w:val="001569D2"/>
    <w:rsid w:val="00157170"/>
    <w:rsid w:val="0015724D"/>
    <w:rsid w:val="0015744B"/>
    <w:rsid w:val="001578B4"/>
    <w:rsid w:val="0015794B"/>
    <w:rsid w:val="00160509"/>
    <w:rsid w:val="001607C4"/>
    <w:rsid w:val="00161028"/>
    <w:rsid w:val="001611AA"/>
    <w:rsid w:val="00161AA8"/>
    <w:rsid w:val="001623C9"/>
    <w:rsid w:val="0016296F"/>
    <w:rsid w:val="00163362"/>
    <w:rsid w:val="00163462"/>
    <w:rsid w:val="001638F6"/>
    <w:rsid w:val="00163D06"/>
    <w:rsid w:val="00163DF2"/>
    <w:rsid w:val="00163E86"/>
    <w:rsid w:val="0016589F"/>
    <w:rsid w:val="00165F48"/>
    <w:rsid w:val="00166091"/>
    <w:rsid w:val="001667D3"/>
    <w:rsid w:val="00166BE5"/>
    <w:rsid w:val="00166CAD"/>
    <w:rsid w:val="00167095"/>
    <w:rsid w:val="0016709D"/>
    <w:rsid w:val="00167653"/>
    <w:rsid w:val="0016767B"/>
    <w:rsid w:val="00167E96"/>
    <w:rsid w:val="001700E7"/>
    <w:rsid w:val="0017063F"/>
    <w:rsid w:val="001707CC"/>
    <w:rsid w:val="0017118F"/>
    <w:rsid w:val="00172886"/>
    <w:rsid w:val="00173DF7"/>
    <w:rsid w:val="00174A12"/>
    <w:rsid w:val="00174A60"/>
    <w:rsid w:val="00174AE2"/>
    <w:rsid w:val="00175464"/>
    <w:rsid w:val="00176076"/>
    <w:rsid w:val="0017635E"/>
    <w:rsid w:val="00176D87"/>
    <w:rsid w:val="00177574"/>
    <w:rsid w:val="00177EA9"/>
    <w:rsid w:val="0018078F"/>
    <w:rsid w:val="00180A38"/>
    <w:rsid w:val="00181C7D"/>
    <w:rsid w:val="00182277"/>
    <w:rsid w:val="001822B7"/>
    <w:rsid w:val="0018234E"/>
    <w:rsid w:val="00183002"/>
    <w:rsid w:val="0018404E"/>
    <w:rsid w:val="0018419C"/>
    <w:rsid w:val="001849B2"/>
    <w:rsid w:val="00184C0B"/>
    <w:rsid w:val="00184D2E"/>
    <w:rsid w:val="00185098"/>
    <w:rsid w:val="0018540A"/>
    <w:rsid w:val="0018626A"/>
    <w:rsid w:val="00186D3E"/>
    <w:rsid w:val="001870EA"/>
    <w:rsid w:val="00190502"/>
    <w:rsid w:val="00191799"/>
    <w:rsid w:val="00192215"/>
    <w:rsid w:val="00194155"/>
    <w:rsid w:val="00194544"/>
    <w:rsid w:val="0019494A"/>
    <w:rsid w:val="00194F65"/>
    <w:rsid w:val="001952BA"/>
    <w:rsid w:val="00195485"/>
    <w:rsid w:val="0019565E"/>
    <w:rsid w:val="00195C2F"/>
    <w:rsid w:val="00195E70"/>
    <w:rsid w:val="00196E4F"/>
    <w:rsid w:val="001976B9"/>
    <w:rsid w:val="0019786E"/>
    <w:rsid w:val="00197928"/>
    <w:rsid w:val="001A033E"/>
    <w:rsid w:val="001A0568"/>
    <w:rsid w:val="001A0F25"/>
    <w:rsid w:val="001A0F98"/>
    <w:rsid w:val="001A0FB1"/>
    <w:rsid w:val="001A1172"/>
    <w:rsid w:val="001A12C2"/>
    <w:rsid w:val="001A14FA"/>
    <w:rsid w:val="001A1A15"/>
    <w:rsid w:val="001A1AEA"/>
    <w:rsid w:val="001A2759"/>
    <w:rsid w:val="001A2992"/>
    <w:rsid w:val="001A2C23"/>
    <w:rsid w:val="001A3658"/>
    <w:rsid w:val="001A3904"/>
    <w:rsid w:val="001A3EE0"/>
    <w:rsid w:val="001A3F73"/>
    <w:rsid w:val="001A40C3"/>
    <w:rsid w:val="001A4C0B"/>
    <w:rsid w:val="001A58B7"/>
    <w:rsid w:val="001A5F6C"/>
    <w:rsid w:val="001A7126"/>
    <w:rsid w:val="001A71CE"/>
    <w:rsid w:val="001A774D"/>
    <w:rsid w:val="001A78C7"/>
    <w:rsid w:val="001A7940"/>
    <w:rsid w:val="001A7F21"/>
    <w:rsid w:val="001B097F"/>
    <w:rsid w:val="001B0C11"/>
    <w:rsid w:val="001B1B97"/>
    <w:rsid w:val="001B1C93"/>
    <w:rsid w:val="001B257D"/>
    <w:rsid w:val="001B282D"/>
    <w:rsid w:val="001B2C18"/>
    <w:rsid w:val="001B2FDB"/>
    <w:rsid w:val="001B3C9A"/>
    <w:rsid w:val="001B4613"/>
    <w:rsid w:val="001B4D5A"/>
    <w:rsid w:val="001B51DF"/>
    <w:rsid w:val="001B5C3A"/>
    <w:rsid w:val="001B73C0"/>
    <w:rsid w:val="001B783A"/>
    <w:rsid w:val="001B79AC"/>
    <w:rsid w:val="001B79D9"/>
    <w:rsid w:val="001C0358"/>
    <w:rsid w:val="001C051C"/>
    <w:rsid w:val="001C0D9E"/>
    <w:rsid w:val="001C1A9D"/>
    <w:rsid w:val="001C21A9"/>
    <w:rsid w:val="001C2B6C"/>
    <w:rsid w:val="001C341A"/>
    <w:rsid w:val="001C371B"/>
    <w:rsid w:val="001C38E7"/>
    <w:rsid w:val="001C3BA0"/>
    <w:rsid w:val="001C45D8"/>
    <w:rsid w:val="001C4867"/>
    <w:rsid w:val="001C4E83"/>
    <w:rsid w:val="001C6C3C"/>
    <w:rsid w:val="001C6D98"/>
    <w:rsid w:val="001C6E01"/>
    <w:rsid w:val="001C77DF"/>
    <w:rsid w:val="001C7D72"/>
    <w:rsid w:val="001D04AE"/>
    <w:rsid w:val="001D07FF"/>
    <w:rsid w:val="001D127A"/>
    <w:rsid w:val="001D286D"/>
    <w:rsid w:val="001D2DB0"/>
    <w:rsid w:val="001D4093"/>
    <w:rsid w:val="001D42AE"/>
    <w:rsid w:val="001D45FE"/>
    <w:rsid w:val="001D4BAA"/>
    <w:rsid w:val="001D532C"/>
    <w:rsid w:val="001D5918"/>
    <w:rsid w:val="001D5CF2"/>
    <w:rsid w:val="001D5FA3"/>
    <w:rsid w:val="001D6247"/>
    <w:rsid w:val="001D6A02"/>
    <w:rsid w:val="001D6A20"/>
    <w:rsid w:val="001D7482"/>
    <w:rsid w:val="001D78CF"/>
    <w:rsid w:val="001D7AD1"/>
    <w:rsid w:val="001D7B78"/>
    <w:rsid w:val="001D7E63"/>
    <w:rsid w:val="001E0307"/>
    <w:rsid w:val="001E1819"/>
    <w:rsid w:val="001E1CE4"/>
    <w:rsid w:val="001E1D2A"/>
    <w:rsid w:val="001E20F8"/>
    <w:rsid w:val="001E27B0"/>
    <w:rsid w:val="001E2CCD"/>
    <w:rsid w:val="001E2F36"/>
    <w:rsid w:val="001E3193"/>
    <w:rsid w:val="001E3268"/>
    <w:rsid w:val="001E3FAE"/>
    <w:rsid w:val="001E4C96"/>
    <w:rsid w:val="001E5EDD"/>
    <w:rsid w:val="001E5F2F"/>
    <w:rsid w:val="001E6156"/>
    <w:rsid w:val="001E77D8"/>
    <w:rsid w:val="001F0F7F"/>
    <w:rsid w:val="001F143B"/>
    <w:rsid w:val="001F1486"/>
    <w:rsid w:val="001F24A9"/>
    <w:rsid w:val="001F3567"/>
    <w:rsid w:val="001F3B0B"/>
    <w:rsid w:val="001F45DD"/>
    <w:rsid w:val="001F48FA"/>
    <w:rsid w:val="001F5181"/>
    <w:rsid w:val="001F51DE"/>
    <w:rsid w:val="001F5B6F"/>
    <w:rsid w:val="001F60D3"/>
    <w:rsid w:val="001F638E"/>
    <w:rsid w:val="001F6AA6"/>
    <w:rsid w:val="001F7B75"/>
    <w:rsid w:val="001F7E78"/>
    <w:rsid w:val="001F7E9E"/>
    <w:rsid w:val="00201429"/>
    <w:rsid w:val="0020196B"/>
    <w:rsid w:val="002019A1"/>
    <w:rsid w:val="00201CA0"/>
    <w:rsid w:val="00201DAA"/>
    <w:rsid w:val="00202508"/>
    <w:rsid w:val="002028DE"/>
    <w:rsid w:val="0020291A"/>
    <w:rsid w:val="002029BC"/>
    <w:rsid w:val="002037E3"/>
    <w:rsid w:val="00203AEB"/>
    <w:rsid w:val="00203FC2"/>
    <w:rsid w:val="002047D0"/>
    <w:rsid w:val="0020488B"/>
    <w:rsid w:val="00205DD3"/>
    <w:rsid w:val="00206C3F"/>
    <w:rsid w:val="00207148"/>
    <w:rsid w:val="00207280"/>
    <w:rsid w:val="0020732A"/>
    <w:rsid w:val="00207BA2"/>
    <w:rsid w:val="00207D31"/>
    <w:rsid w:val="00210674"/>
    <w:rsid w:val="0021089C"/>
    <w:rsid w:val="00210FC6"/>
    <w:rsid w:val="00212473"/>
    <w:rsid w:val="00213B00"/>
    <w:rsid w:val="0021407F"/>
    <w:rsid w:val="00214DBD"/>
    <w:rsid w:val="002153F8"/>
    <w:rsid w:val="002159A0"/>
    <w:rsid w:val="002161EE"/>
    <w:rsid w:val="00216C27"/>
    <w:rsid w:val="00216E68"/>
    <w:rsid w:val="0021726D"/>
    <w:rsid w:val="00217571"/>
    <w:rsid w:val="00220300"/>
    <w:rsid w:val="002207B6"/>
    <w:rsid w:val="0022142C"/>
    <w:rsid w:val="00222725"/>
    <w:rsid w:val="00222E35"/>
    <w:rsid w:val="00222F3E"/>
    <w:rsid w:val="002230EB"/>
    <w:rsid w:val="00223473"/>
    <w:rsid w:val="002239E3"/>
    <w:rsid w:val="00223D4C"/>
    <w:rsid w:val="00223EAD"/>
    <w:rsid w:val="00224941"/>
    <w:rsid w:val="00224B89"/>
    <w:rsid w:val="00224F11"/>
    <w:rsid w:val="00225348"/>
    <w:rsid w:val="00225E78"/>
    <w:rsid w:val="00226687"/>
    <w:rsid w:val="00227598"/>
    <w:rsid w:val="002275D2"/>
    <w:rsid w:val="00227643"/>
    <w:rsid w:val="00227BA1"/>
    <w:rsid w:val="00230448"/>
    <w:rsid w:val="002314B1"/>
    <w:rsid w:val="00231CF2"/>
    <w:rsid w:val="00231E3E"/>
    <w:rsid w:val="00231EA2"/>
    <w:rsid w:val="002320AA"/>
    <w:rsid w:val="00233AB1"/>
    <w:rsid w:val="00233D10"/>
    <w:rsid w:val="00234414"/>
    <w:rsid w:val="00234F33"/>
    <w:rsid w:val="002355C5"/>
    <w:rsid w:val="0023572D"/>
    <w:rsid w:val="00235B02"/>
    <w:rsid w:val="00236419"/>
    <w:rsid w:val="002367BF"/>
    <w:rsid w:val="002368AE"/>
    <w:rsid w:val="00236A7F"/>
    <w:rsid w:val="00236B34"/>
    <w:rsid w:val="00236DA3"/>
    <w:rsid w:val="00241951"/>
    <w:rsid w:val="00241D22"/>
    <w:rsid w:val="002424F9"/>
    <w:rsid w:val="0024285E"/>
    <w:rsid w:val="00242AEC"/>
    <w:rsid w:val="002432C3"/>
    <w:rsid w:val="00243951"/>
    <w:rsid w:val="00243F3B"/>
    <w:rsid w:val="002441A3"/>
    <w:rsid w:val="00244879"/>
    <w:rsid w:val="00244BC8"/>
    <w:rsid w:val="00246CEF"/>
    <w:rsid w:val="00246D31"/>
    <w:rsid w:val="0024706B"/>
    <w:rsid w:val="00251039"/>
    <w:rsid w:val="002512DA"/>
    <w:rsid w:val="00251BCA"/>
    <w:rsid w:val="00251EAB"/>
    <w:rsid w:val="00251F58"/>
    <w:rsid w:val="00252207"/>
    <w:rsid w:val="0025267D"/>
    <w:rsid w:val="002526E8"/>
    <w:rsid w:val="002528C3"/>
    <w:rsid w:val="002532EE"/>
    <w:rsid w:val="00254173"/>
    <w:rsid w:val="00254184"/>
    <w:rsid w:val="00254639"/>
    <w:rsid w:val="002552B7"/>
    <w:rsid w:val="00255626"/>
    <w:rsid w:val="00257292"/>
    <w:rsid w:val="0025749A"/>
    <w:rsid w:val="00257749"/>
    <w:rsid w:val="00257B83"/>
    <w:rsid w:val="00257BA5"/>
    <w:rsid w:val="00257C92"/>
    <w:rsid w:val="00257CB7"/>
    <w:rsid w:val="00257F94"/>
    <w:rsid w:val="00260AD1"/>
    <w:rsid w:val="00260DC0"/>
    <w:rsid w:val="00260F9B"/>
    <w:rsid w:val="002611BE"/>
    <w:rsid w:val="0026307D"/>
    <w:rsid w:val="00263B84"/>
    <w:rsid w:val="0026429E"/>
    <w:rsid w:val="00264AA2"/>
    <w:rsid w:val="00265F0C"/>
    <w:rsid w:val="002673E1"/>
    <w:rsid w:val="00267927"/>
    <w:rsid w:val="00267EB2"/>
    <w:rsid w:val="00270590"/>
    <w:rsid w:val="00270EEF"/>
    <w:rsid w:val="002712F9"/>
    <w:rsid w:val="00272840"/>
    <w:rsid w:val="00272887"/>
    <w:rsid w:val="00272963"/>
    <w:rsid w:val="00272F01"/>
    <w:rsid w:val="00273EA5"/>
    <w:rsid w:val="00273F72"/>
    <w:rsid w:val="00274028"/>
    <w:rsid w:val="002760BC"/>
    <w:rsid w:val="0027640A"/>
    <w:rsid w:val="002764E1"/>
    <w:rsid w:val="002767DF"/>
    <w:rsid w:val="00276B03"/>
    <w:rsid w:val="0027740C"/>
    <w:rsid w:val="00277DFE"/>
    <w:rsid w:val="002802B4"/>
    <w:rsid w:val="00280306"/>
    <w:rsid w:val="0028063B"/>
    <w:rsid w:val="00280A35"/>
    <w:rsid w:val="00281049"/>
    <w:rsid w:val="002814B5"/>
    <w:rsid w:val="0028158E"/>
    <w:rsid w:val="0028416C"/>
    <w:rsid w:val="002846FA"/>
    <w:rsid w:val="00284737"/>
    <w:rsid w:val="00284A2E"/>
    <w:rsid w:val="00284C68"/>
    <w:rsid w:val="002859BD"/>
    <w:rsid w:val="00285A3B"/>
    <w:rsid w:val="00285A41"/>
    <w:rsid w:val="00285ADE"/>
    <w:rsid w:val="00285B66"/>
    <w:rsid w:val="002869EE"/>
    <w:rsid w:val="00287901"/>
    <w:rsid w:val="00287CA5"/>
    <w:rsid w:val="00290696"/>
    <w:rsid w:val="0029109D"/>
    <w:rsid w:val="00291764"/>
    <w:rsid w:val="00291802"/>
    <w:rsid w:val="00291CFA"/>
    <w:rsid w:val="0029238F"/>
    <w:rsid w:val="0029290F"/>
    <w:rsid w:val="002934AC"/>
    <w:rsid w:val="00293765"/>
    <w:rsid w:val="00295C6E"/>
    <w:rsid w:val="00295D1D"/>
    <w:rsid w:val="00297C3A"/>
    <w:rsid w:val="00297D28"/>
    <w:rsid w:val="002A02E7"/>
    <w:rsid w:val="002A1EB0"/>
    <w:rsid w:val="002A2D0E"/>
    <w:rsid w:val="002A3142"/>
    <w:rsid w:val="002A3214"/>
    <w:rsid w:val="002A355E"/>
    <w:rsid w:val="002A4BE7"/>
    <w:rsid w:val="002A545A"/>
    <w:rsid w:val="002A58EF"/>
    <w:rsid w:val="002B0314"/>
    <w:rsid w:val="002B0463"/>
    <w:rsid w:val="002B0574"/>
    <w:rsid w:val="002B07E7"/>
    <w:rsid w:val="002B08A9"/>
    <w:rsid w:val="002B1276"/>
    <w:rsid w:val="002B1356"/>
    <w:rsid w:val="002B1E8D"/>
    <w:rsid w:val="002B3198"/>
    <w:rsid w:val="002B32D8"/>
    <w:rsid w:val="002B4A8C"/>
    <w:rsid w:val="002B55D7"/>
    <w:rsid w:val="002B73F5"/>
    <w:rsid w:val="002B7EE9"/>
    <w:rsid w:val="002C0C46"/>
    <w:rsid w:val="002C1485"/>
    <w:rsid w:val="002C14D5"/>
    <w:rsid w:val="002C14F5"/>
    <w:rsid w:val="002C15B5"/>
    <w:rsid w:val="002C173E"/>
    <w:rsid w:val="002C1C29"/>
    <w:rsid w:val="002C1D0C"/>
    <w:rsid w:val="002C1ECD"/>
    <w:rsid w:val="002C2BAF"/>
    <w:rsid w:val="002C3D6C"/>
    <w:rsid w:val="002C4039"/>
    <w:rsid w:val="002C457F"/>
    <w:rsid w:val="002C4A30"/>
    <w:rsid w:val="002C4CD0"/>
    <w:rsid w:val="002C4E79"/>
    <w:rsid w:val="002C588E"/>
    <w:rsid w:val="002C5D44"/>
    <w:rsid w:val="002C619C"/>
    <w:rsid w:val="002C7501"/>
    <w:rsid w:val="002D04F3"/>
    <w:rsid w:val="002D0AAB"/>
    <w:rsid w:val="002D1451"/>
    <w:rsid w:val="002D1577"/>
    <w:rsid w:val="002D1BC4"/>
    <w:rsid w:val="002D1BCD"/>
    <w:rsid w:val="002D1D02"/>
    <w:rsid w:val="002D22F6"/>
    <w:rsid w:val="002D2E57"/>
    <w:rsid w:val="002D35FE"/>
    <w:rsid w:val="002D3940"/>
    <w:rsid w:val="002D52A3"/>
    <w:rsid w:val="002D53C1"/>
    <w:rsid w:val="002D54E0"/>
    <w:rsid w:val="002D57EB"/>
    <w:rsid w:val="002D5D34"/>
    <w:rsid w:val="002D6FA6"/>
    <w:rsid w:val="002D7724"/>
    <w:rsid w:val="002E0BFD"/>
    <w:rsid w:val="002E10E9"/>
    <w:rsid w:val="002E11DD"/>
    <w:rsid w:val="002E1434"/>
    <w:rsid w:val="002E1B23"/>
    <w:rsid w:val="002E22C7"/>
    <w:rsid w:val="002E2DDB"/>
    <w:rsid w:val="002E6597"/>
    <w:rsid w:val="002E7A96"/>
    <w:rsid w:val="002F01E4"/>
    <w:rsid w:val="002F0AEA"/>
    <w:rsid w:val="002F0C20"/>
    <w:rsid w:val="002F13C3"/>
    <w:rsid w:val="002F18C8"/>
    <w:rsid w:val="002F3BA0"/>
    <w:rsid w:val="002F3D78"/>
    <w:rsid w:val="002F5121"/>
    <w:rsid w:val="002F6A0E"/>
    <w:rsid w:val="002F7B23"/>
    <w:rsid w:val="003005A0"/>
    <w:rsid w:val="00300E26"/>
    <w:rsid w:val="00301166"/>
    <w:rsid w:val="00301F89"/>
    <w:rsid w:val="003021FA"/>
    <w:rsid w:val="003023F5"/>
    <w:rsid w:val="00303286"/>
    <w:rsid w:val="00303534"/>
    <w:rsid w:val="003038E0"/>
    <w:rsid w:val="00303A60"/>
    <w:rsid w:val="00304636"/>
    <w:rsid w:val="003046D3"/>
    <w:rsid w:val="00304850"/>
    <w:rsid w:val="003048ED"/>
    <w:rsid w:val="00304C83"/>
    <w:rsid w:val="00304F73"/>
    <w:rsid w:val="0030585C"/>
    <w:rsid w:val="0030735F"/>
    <w:rsid w:val="003074C8"/>
    <w:rsid w:val="0030792B"/>
    <w:rsid w:val="00310362"/>
    <w:rsid w:val="00310660"/>
    <w:rsid w:val="003121A3"/>
    <w:rsid w:val="0031331A"/>
    <w:rsid w:val="003135A5"/>
    <w:rsid w:val="003138C3"/>
    <w:rsid w:val="00313D5A"/>
    <w:rsid w:val="00313E59"/>
    <w:rsid w:val="00313E7B"/>
    <w:rsid w:val="00314064"/>
    <w:rsid w:val="0031409C"/>
    <w:rsid w:val="00314656"/>
    <w:rsid w:val="00314DC3"/>
    <w:rsid w:val="003164B4"/>
    <w:rsid w:val="00316899"/>
    <w:rsid w:val="003173CB"/>
    <w:rsid w:val="003178A4"/>
    <w:rsid w:val="00317A0D"/>
    <w:rsid w:val="00320D79"/>
    <w:rsid w:val="00320F54"/>
    <w:rsid w:val="0032168E"/>
    <w:rsid w:val="00321ACC"/>
    <w:rsid w:val="0032253F"/>
    <w:rsid w:val="00322A88"/>
    <w:rsid w:val="00322E99"/>
    <w:rsid w:val="003230CF"/>
    <w:rsid w:val="003234C8"/>
    <w:rsid w:val="003236D6"/>
    <w:rsid w:val="00323E2A"/>
    <w:rsid w:val="003250CF"/>
    <w:rsid w:val="003268BF"/>
    <w:rsid w:val="003275CF"/>
    <w:rsid w:val="00327F60"/>
    <w:rsid w:val="0033019C"/>
    <w:rsid w:val="00330495"/>
    <w:rsid w:val="00331521"/>
    <w:rsid w:val="0033215E"/>
    <w:rsid w:val="00332AD8"/>
    <w:rsid w:val="00333572"/>
    <w:rsid w:val="003335F3"/>
    <w:rsid w:val="00333E2B"/>
    <w:rsid w:val="003342FE"/>
    <w:rsid w:val="00334446"/>
    <w:rsid w:val="00334856"/>
    <w:rsid w:val="0033606E"/>
    <w:rsid w:val="00336730"/>
    <w:rsid w:val="00336D05"/>
    <w:rsid w:val="003371F3"/>
    <w:rsid w:val="00337624"/>
    <w:rsid w:val="003403C4"/>
    <w:rsid w:val="00340A37"/>
    <w:rsid w:val="00341328"/>
    <w:rsid w:val="00342999"/>
    <w:rsid w:val="00343B9A"/>
    <w:rsid w:val="00344518"/>
    <w:rsid w:val="00345797"/>
    <w:rsid w:val="00346BFE"/>
    <w:rsid w:val="00347E15"/>
    <w:rsid w:val="003501A9"/>
    <w:rsid w:val="00350F31"/>
    <w:rsid w:val="003512F9"/>
    <w:rsid w:val="00351774"/>
    <w:rsid w:val="003521C8"/>
    <w:rsid w:val="00352437"/>
    <w:rsid w:val="003526BA"/>
    <w:rsid w:val="0035341F"/>
    <w:rsid w:val="003534FB"/>
    <w:rsid w:val="00353547"/>
    <w:rsid w:val="00354C06"/>
    <w:rsid w:val="00355744"/>
    <w:rsid w:val="00355BB4"/>
    <w:rsid w:val="003566CC"/>
    <w:rsid w:val="00356ADB"/>
    <w:rsid w:val="00356BCD"/>
    <w:rsid w:val="00357111"/>
    <w:rsid w:val="00357C59"/>
    <w:rsid w:val="00357DB3"/>
    <w:rsid w:val="0036032A"/>
    <w:rsid w:val="00360E0D"/>
    <w:rsid w:val="00361059"/>
    <w:rsid w:val="0036224A"/>
    <w:rsid w:val="003624F0"/>
    <w:rsid w:val="0036259F"/>
    <w:rsid w:val="00363365"/>
    <w:rsid w:val="003638E2"/>
    <w:rsid w:val="003649C7"/>
    <w:rsid w:val="00364D80"/>
    <w:rsid w:val="003659EB"/>
    <w:rsid w:val="0036668A"/>
    <w:rsid w:val="0036673D"/>
    <w:rsid w:val="00366AAF"/>
    <w:rsid w:val="00366FCC"/>
    <w:rsid w:val="0036754C"/>
    <w:rsid w:val="00367776"/>
    <w:rsid w:val="003679AF"/>
    <w:rsid w:val="0037019A"/>
    <w:rsid w:val="00371643"/>
    <w:rsid w:val="003719FA"/>
    <w:rsid w:val="00372511"/>
    <w:rsid w:val="00372D42"/>
    <w:rsid w:val="003733E0"/>
    <w:rsid w:val="00373829"/>
    <w:rsid w:val="0037389A"/>
    <w:rsid w:val="00373D98"/>
    <w:rsid w:val="00373DD1"/>
    <w:rsid w:val="003743AC"/>
    <w:rsid w:val="00374D9E"/>
    <w:rsid w:val="00374E4A"/>
    <w:rsid w:val="003757AE"/>
    <w:rsid w:val="00375B99"/>
    <w:rsid w:val="00376862"/>
    <w:rsid w:val="00376977"/>
    <w:rsid w:val="003771B2"/>
    <w:rsid w:val="00377485"/>
    <w:rsid w:val="003779C7"/>
    <w:rsid w:val="0038039B"/>
    <w:rsid w:val="00380412"/>
    <w:rsid w:val="00380BBB"/>
    <w:rsid w:val="00380E98"/>
    <w:rsid w:val="00381896"/>
    <w:rsid w:val="00382B0C"/>
    <w:rsid w:val="00382EC0"/>
    <w:rsid w:val="00383468"/>
    <w:rsid w:val="00383540"/>
    <w:rsid w:val="003836C6"/>
    <w:rsid w:val="003837B3"/>
    <w:rsid w:val="003845BF"/>
    <w:rsid w:val="00385AA6"/>
    <w:rsid w:val="00385C67"/>
    <w:rsid w:val="00385E4C"/>
    <w:rsid w:val="00385FDE"/>
    <w:rsid w:val="00386A18"/>
    <w:rsid w:val="00386BEE"/>
    <w:rsid w:val="0038723D"/>
    <w:rsid w:val="0039121C"/>
    <w:rsid w:val="003919F7"/>
    <w:rsid w:val="00393CA9"/>
    <w:rsid w:val="0039410F"/>
    <w:rsid w:val="003950B0"/>
    <w:rsid w:val="003966AD"/>
    <w:rsid w:val="00396908"/>
    <w:rsid w:val="00396DBD"/>
    <w:rsid w:val="003978A3"/>
    <w:rsid w:val="003A01DF"/>
    <w:rsid w:val="003A0B67"/>
    <w:rsid w:val="003A15CA"/>
    <w:rsid w:val="003A1C15"/>
    <w:rsid w:val="003A2693"/>
    <w:rsid w:val="003A30BF"/>
    <w:rsid w:val="003A3137"/>
    <w:rsid w:val="003A3314"/>
    <w:rsid w:val="003A3423"/>
    <w:rsid w:val="003A3AFB"/>
    <w:rsid w:val="003A3CC2"/>
    <w:rsid w:val="003A4512"/>
    <w:rsid w:val="003A4D1E"/>
    <w:rsid w:val="003A5380"/>
    <w:rsid w:val="003A546C"/>
    <w:rsid w:val="003A5659"/>
    <w:rsid w:val="003A58A3"/>
    <w:rsid w:val="003A62ED"/>
    <w:rsid w:val="003A66E7"/>
    <w:rsid w:val="003A679E"/>
    <w:rsid w:val="003A72AF"/>
    <w:rsid w:val="003A754D"/>
    <w:rsid w:val="003A769F"/>
    <w:rsid w:val="003A7773"/>
    <w:rsid w:val="003A77A4"/>
    <w:rsid w:val="003B011D"/>
    <w:rsid w:val="003B26AB"/>
    <w:rsid w:val="003B2C6C"/>
    <w:rsid w:val="003B3E47"/>
    <w:rsid w:val="003B43AB"/>
    <w:rsid w:val="003B4B05"/>
    <w:rsid w:val="003B6B0C"/>
    <w:rsid w:val="003B6D7E"/>
    <w:rsid w:val="003B77F5"/>
    <w:rsid w:val="003B79E1"/>
    <w:rsid w:val="003C0953"/>
    <w:rsid w:val="003C216F"/>
    <w:rsid w:val="003C262A"/>
    <w:rsid w:val="003C2853"/>
    <w:rsid w:val="003C2B5B"/>
    <w:rsid w:val="003C2E30"/>
    <w:rsid w:val="003C30E0"/>
    <w:rsid w:val="003C48EF"/>
    <w:rsid w:val="003C5636"/>
    <w:rsid w:val="003C5661"/>
    <w:rsid w:val="003C5768"/>
    <w:rsid w:val="003C6039"/>
    <w:rsid w:val="003C6257"/>
    <w:rsid w:val="003C634F"/>
    <w:rsid w:val="003C6B19"/>
    <w:rsid w:val="003C7201"/>
    <w:rsid w:val="003C7622"/>
    <w:rsid w:val="003C794C"/>
    <w:rsid w:val="003C7E38"/>
    <w:rsid w:val="003D0068"/>
    <w:rsid w:val="003D01D4"/>
    <w:rsid w:val="003D0768"/>
    <w:rsid w:val="003D080A"/>
    <w:rsid w:val="003D0A75"/>
    <w:rsid w:val="003D0C43"/>
    <w:rsid w:val="003D12B9"/>
    <w:rsid w:val="003D1C4F"/>
    <w:rsid w:val="003D1D64"/>
    <w:rsid w:val="003D1E41"/>
    <w:rsid w:val="003D23E3"/>
    <w:rsid w:val="003D27AC"/>
    <w:rsid w:val="003D292E"/>
    <w:rsid w:val="003D2DCC"/>
    <w:rsid w:val="003D2F81"/>
    <w:rsid w:val="003D40A6"/>
    <w:rsid w:val="003D4276"/>
    <w:rsid w:val="003D49A0"/>
    <w:rsid w:val="003D4EE3"/>
    <w:rsid w:val="003D55F8"/>
    <w:rsid w:val="003D56EA"/>
    <w:rsid w:val="003D573C"/>
    <w:rsid w:val="003D5A4E"/>
    <w:rsid w:val="003D6C88"/>
    <w:rsid w:val="003D73FF"/>
    <w:rsid w:val="003D7A0C"/>
    <w:rsid w:val="003E07E8"/>
    <w:rsid w:val="003E0ABD"/>
    <w:rsid w:val="003E0D5F"/>
    <w:rsid w:val="003E179B"/>
    <w:rsid w:val="003E1CC7"/>
    <w:rsid w:val="003E2847"/>
    <w:rsid w:val="003E289B"/>
    <w:rsid w:val="003E3A95"/>
    <w:rsid w:val="003E4107"/>
    <w:rsid w:val="003E425D"/>
    <w:rsid w:val="003E532F"/>
    <w:rsid w:val="003E6A45"/>
    <w:rsid w:val="003E6CDA"/>
    <w:rsid w:val="003E755B"/>
    <w:rsid w:val="003F06C2"/>
    <w:rsid w:val="003F0932"/>
    <w:rsid w:val="003F0BA8"/>
    <w:rsid w:val="003F0E88"/>
    <w:rsid w:val="003F0FBF"/>
    <w:rsid w:val="003F185F"/>
    <w:rsid w:val="003F188B"/>
    <w:rsid w:val="003F24B8"/>
    <w:rsid w:val="003F32BD"/>
    <w:rsid w:val="003F3639"/>
    <w:rsid w:val="003F3CF6"/>
    <w:rsid w:val="003F41B9"/>
    <w:rsid w:val="003F441B"/>
    <w:rsid w:val="003F4526"/>
    <w:rsid w:val="003F4904"/>
    <w:rsid w:val="003F5938"/>
    <w:rsid w:val="003F5D08"/>
    <w:rsid w:val="003F65C1"/>
    <w:rsid w:val="003F72FF"/>
    <w:rsid w:val="003F78DF"/>
    <w:rsid w:val="003F791A"/>
    <w:rsid w:val="003F7B2B"/>
    <w:rsid w:val="004003F0"/>
    <w:rsid w:val="00400515"/>
    <w:rsid w:val="00400570"/>
    <w:rsid w:val="0040130E"/>
    <w:rsid w:val="0040144A"/>
    <w:rsid w:val="00401B3F"/>
    <w:rsid w:val="004026C3"/>
    <w:rsid w:val="00402CEE"/>
    <w:rsid w:val="00402D7F"/>
    <w:rsid w:val="00402E15"/>
    <w:rsid w:val="00403C89"/>
    <w:rsid w:val="00403E8F"/>
    <w:rsid w:val="00404219"/>
    <w:rsid w:val="00404A4B"/>
    <w:rsid w:val="00404BFD"/>
    <w:rsid w:val="0040548D"/>
    <w:rsid w:val="0040561F"/>
    <w:rsid w:val="004063C3"/>
    <w:rsid w:val="004063C7"/>
    <w:rsid w:val="00407AAC"/>
    <w:rsid w:val="00407C84"/>
    <w:rsid w:val="00410258"/>
    <w:rsid w:val="0041111E"/>
    <w:rsid w:val="00411FCA"/>
    <w:rsid w:val="0041205D"/>
    <w:rsid w:val="0041300B"/>
    <w:rsid w:val="0041386D"/>
    <w:rsid w:val="00413A3F"/>
    <w:rsid w:val="0041417D"/>
    <w:rsid w:val="00414758"/>
    <w:rsid w:val="00416476"/>
    <w:rsid w:val="00417185"/>
    <w:rsid w:val="004171ED"/>
    <w:rsid w:val="0041767D"/>
    <w:rsid w:val="00420B39"/>
    <w:rsid w:val="00422C95"/>
    <w:rsid w:val="00422F27"/>
    <w:rsid w:val="00423DF6"/>
    <w:rsid w:val="00424263"/>
    <w:rsid w:val="0042478E"/>
    <w:rsid w:val="004255B5"/>
    <w:rsid w:val="004257F9"/>
    <w:rsid w:val="004266F3"/>
    <w:rsid w:val="0042699C"/>
    <w:rsid w:val="00427A48"/>
    <w:rsid w:val="00427B21"/>
    <w:rsid w:val="00434317"/>
    <w:rsid w:val="00434A74"/>
    <w:rsid w:val="00434CFD"/>
    <w:rsid w:val="00435467"/>
    <w:rsid w:val="004355E0"/>
    <w:rsid w:val="004364A6"/>
    <w:rsid w:val="004367EC"/>
    <w:rsid w:val="00436C3E"/>
    <w:rsid w:val="0043794E"/>
    <w:rsid w:val="00440D59"/>
    <w:rsid w:val="0044155E"/>
    <w:rsid w:val="00442F8F"/>
    <w:rsid w:val="00442FB9"/>
    <w:rsid w:val="00443402"/>
    <w:rsid w:val="004449ED"/>
    <w:rsid w:val="00444AAA"/>
    <w:rsid w:val="00445069"/>
    <w:rsid w:val="00445379"/>
    <w:rsid w:val="00445817"/>
    <w:rsid w:val="00445AE0"/>
    <w:rsid w:val="00445C58"/>
    <w:rsid w:val="00446334"/>
    <w:rsid w:val="0044659D"/>
    <w:rsid w:val="00446E5D"/>
    <w:rsid w:val="00447B05"/>
    <w:rsid w:val="00450223"/>
    <w:rsid w:val="004507B4"/>
    <w:rsid w:val="00450AD2"/>
    <w:rsid w:val="00450D5D"/>
    <w:rsid w:val="004514BF"/>
    <w:rsid w:val="004514C3"/>
    <w:rsid w:val="0045288A"/>
    <w:rsid w:val="0045508D"/>
    <w:rsid w:val="00455D8A"/>
    <w:rsid w:val="0045639F"/>
    <w:rsid w:val="0045694C"/>
    <w:rsid w:val="00456A35"/>
    <w:rsid w:val="00456E37"/>
    <w:rsid w:val="00456E85"/>
    <w:rsid w:val="0045770B"/>
    <w:rsid w:val="00457728"/>
    <w:rsid w:val="004577A1"/>
    <w:rsid w:val="00460472"/>
    <w:rsid w:val="00460E96"/>
    <w:rsid w:val="00461158"/>
    <w:rsid w:val="00461202"/>
    <w:rsid w:val="0046163B"/>
    <w:rsid w:val="00461686"/>
    <w:rsid w:val="00461DBE"/>
    <w:rsid w:val="004620E8"/>
    <w:rsid w:val="00462977"/>
    <w:rsid w:val="00462E45"/>
    <w:rsid w:val="00465032"/>
    <w:rsid w:val="0046764C"/>
    <w:rsid w:val="00470E89"/>
    <w:rsid w:val="004711D2"/>
    <w:rsid w:val="00471CDC"/>
    <w:rsid w:val="00472B1F"/>
    <w:rsid w:val="0047341E"/>
    <w:rsid w:val="0047359E"/>
    <w:rsid w:val="004744CB"/>
    <w:rsid w:val="00474922"/>
    <w:rsid w:val="00474DB5"/>
    <w:rsid w:val="00474F08"/>
    <w:rsid w:val="004762D8"/>
    <w:rsid w:val="00476329"/>
    <w:rsid w:val="00476D29"/>
    <w:rsid w:val="004770D0"/>
    <w:rsid w:val="0047746C"/>
    <w:rsid w:val="00477C3D"/>
    <w:rsid w:val="00477D95"/>
    <w:rsid w:val="00481255"/>
    <w:rsid w:val="004812E2"/>
    <w:rsid w:val="00481D81"/>
    <w:rsid w:val="00481DC9"/>
    <w:rsid w:val="0048388F"/>
    <w:rsid w:val="004845AC"/>
    <w:rsid w:val="00485341"/>
    <w:rsid w:val="004860A3"/>
    <w:rsid w:val="004863C8"/>
    <w:rsid w:val="004864F5"/>
    <w:rsid w:val="004866AC"/>
    <w:rsid w:val="00486F6B"/>
    <w:rsid w:val="00487861"/>
    <w:rsid w:val="0048786B"/>
    <w:rsid w:val="00487F35"/>
    <w:rsid w:val="00490CC0"/>
    <w:rsid w:val="00491593"/>
    <w:rsid w:val="0049463C"/>
    <w:rsid w:val="004946D6"/>
    <w:rsid w:val="004957BB"/>
    <w:rsid w:val="0049614A"/>
    <w:rsid w:val="0049630D"/>
    <w:rsid w:val="00496478"/>
    <w:rsid w:val="00496A29"/>
    <w:rsid w:val="00496AE3"/>
    <w:rsid w:val="004974B8"/>
    <w:rsid w:val="00497A00"/>
    <w:rsid w:val="00497EF8"/>
    <w:rsid w:val="004A0040"/>
    <w:rsid w:val="004A02E6"/>
    <w:rsid w:val="004A0620"/>
    <w:rsid w:val="004A0F51"/>
    <w:rsid w:val="004A312F"/>
    <w:rsid w:val="004A347E"/>
    <w:rsid w:val="004A3B98"/>
    <w:rsid w:val="004A3E40"/>
    <w:rsid w:val="004A51AE"/>
    <w:rsid w:val="004A58AB"/>
    <w:rsid w:val="004A65E1"/>
    <w:rsid w:val="004A6841"/>
    <w:rsid w:val="004A69CB"/>
    <w:rsid w:val="004A6B89"/>
    <w:rsid w:val="004A6BFA"/>
    <w:rsid w:val="004A75D4"/>
    <w:rsid w:val="004B055B"/>
    <w:rsid w:val="004B0971"/>
    <w:rsid w:val="004B2A7C"/>
    <w:rsid w:val="004B2DF3"/>
    <w:rsid w:val="004B32D4"/>
    <w:rsid w:val="004B39C5"/>
    <w:rsid w:val="004B41AD"/>
    <w:rsid w:val="004B5A9D"/>
    <w:rsid w:val="004B5BE3"/>
    <w:rsid w:val="004B6481"/>
    <w:rsid w:val="004B692C"/>
    <w:rsid w:val="004B778F"/>
    <w:rsid w:val="004B7B8A"/>
    <w:rsid w:val="004B7FDE"/>
    <w:rsid w:val="004C0368"/>
    <w:rsid w:val="004C0852"/>
    <w:rsid w:val="004C1EE3"/>
    <w:rsid w:val="004C322A"/>
    <w:rsid w:val="004C39F5"/>
    <w:rsid w:val="004C46D6"/>
    <w:rsid w:val="004C57F5"/>
    <w:rsid w:val="004C769D"/>
    <w:rsid w:val="004C792D"/>
    <w:rsid w:val="004D0287"/>
    <w:rsid w:val="004D08F9"/>
    <w:rsid w:val="004D1303"/>
    <w:rsid w:val="004D1604"/>
    <w:rsid w:val="004D18ED"/>
    <w:rsid w:val="004D39DA"/>
    <w:rsid w:val="004D4251"/>
    <w:rsid w:val="004D4828"/>
    <w:rsid w:val="004D4DCE"/>
    <w:rsid w:val="004D6BA3"/>
    <w:rsid w:val="004D6DF2"/>
    <w:rsid w:val="004D770C"/>
    <w:rsid w:val="004D7DCA"/>
    <w:rsid w:val="004E016D"/>
    <w:rsid w:val="004E2F15"/>
    <w:rsid w:val="004E2F64"/>
    <w:rsid w:val="004E33E6"/>
    <w:rsid w:val="004E3BDF"/>
    <w:rsid w:val="004E3FEA"/>
    <w:rsid w:val="004E4E21"/>
    <w:rsid w:val="004E4EB8"/>
    <w:rsid w:val="004E5430"/>
    <w:rsid w:val="004E5C8F"/>
    <w:rsid w:val="004E6264"/>
    <w:rsid w:val="004E7C55"/>
    <w:rsid w:val="004E7CBB"/>
    <w:rsid w:val="004F0314"/>
    <w:rsid w:val="004F0409"/>
    <w:rsid w:val="004F0411"/>
    <w:rsid w:val="004F04BA"/>
    <w:rsid w:val="004F242D"/>
    <w:rsid w:val="004F24F1"/>
    <w:rsid w:val="004F290C"/>
    <w:rsid w:val="004F2CD5"/>
    <w:rsid w:val="004F4DFB"/>
    <w:rsid w:val="004F4E03"/>
    <w:rsid w:val="004F4FA1"/>
    <w:rsid w:val="004F513F"/>
    <w:rsid w:val="004F519E"/>
    <w:rsid w:val="004F55E9"/>
    <w:rsid w:val="004F6060"/>
    <w:rsid w:val="004F614E"/>
    <w:rsid w:val="004F6395"/>
    <w:rsid w:val="004F64AC"/>
    <w:rsid w:val="004F64CA"/>
    <w:rsid w:val="004F6B73"/>
    <w:rsid w:val="004F7440"/>
    <w:rsid w:val="004F7E54"/>
    <w:rsid w:val="004F7FC0"/>
    <w:rsid w:val="00500D14"/>
    <w:rsid w:val="00500D45"/>
    <w:rsid w:val="005016BA"/>
    <w:rsid w:val="00501CC5"/>
    <w:rsid w:val="005020FE"/>
    <w:rsid w:val="00502356"/>
    <w:rsid w:val="005024FB"/>
    <w:rsid w:val="005028B0"/>
    <w:rsid w:val="00503B7E"/>
    <w:rsid w:val="00504A1E"/>
    <w:rsid w:val="00504E23"/>
    <w:rsid w:val="00504FF8"/>
    <w:rsid w:val="00505125"/>
    <w:rsid w:val="005064F0"/>
    <w:rsid w:val="00506C62"/>
    <w:rsid w:val="00507093"/>
    <w:rsid w:val="0050716B"/>
    <w:rsid w:val="005074D7"/>
    <w:rsid w:val="005117F1"/>
    <w:rsid w:val="0051183F"/>
    <w:rsid w:val="00511FA8"/>
    <w:rsid w:val="005126B6"/>
    <w:rsid w:val="00512C69"/>
    <w:rsid w:val="00512E4C"/>
    <w:rsid w:val="00512F15"/>
    <w:rsid w:val="00512FB1"/>
    <w:rsid w:val="00513028"/>
    <w:rsid w:val="00513DE2"/>
    <w:rsid w:val="00516039"/>
    <w:rsid w:val="00516130"/>
    <w:rsid w:val="00516A39"/>
    <w:rsid w:val="00516A92"/>
    <w:rsid w:val="00516B69"/>
    <w:rsid w:val="0051717A"/>
    <w:rsid w:val="005177CE"/>
    <w:rsid w:val="00517954"/>
    <w:rsid w:val="0052054D"/>
    <w:rsid w:val="00520B72"/>
    <w:rsid w:val="005217B3"/>
    <w:rsid w:val="00521AFD"/>
    <w:rsid w:val="00521F6D"/>
    <w:rsid w:val="0052259F"/>
    <w:rsid w:val="00522CAD"/>
    <w:rsid w:val="00523269"/>
    <w:rsid w:val="00523280"/>
    <w:rsid w:val="005233AC"/>
    <w:rsid w:val="00523477"/>
    <w:rsid w:val="0052441E"/>
    <w:rsid w:val="00524B90"/>
    <w:rsid w:val="005250E0"/>
    <w:rsid w:val="00525396"/>
    <w:rsid w:val="005257FC"/>
    <w:rsid w:val="00527310"/>
    <w:rsid w:val="0052746D"/>
    <w:rsid w:val="00527A0B"/>
    <w:rsid w:val="00527AA8"/>
    <w:rsid w:val="00530487"/>
    <w:rsid w:val="00531942"/>
    <w:rsid w:val="00531984"/>
    <w:rsid w:val="00531F33"/>
    <w:rsid w:val="0053207A"/>
    <w:rsid w:val="0053242A"/>
    <w:rsid w:val="005332D7"/>
    <w:rsid w:val="0053431B"/>
    <w:rsid w:val="005345BC"/>
    <w:rsid w:val="005350F1"/>
    <w:rsid w:val="00535DC0"/>
    <w:rsid w:val="00536446"/>
    <w:rsid w:val="00537157"/>
    <w:rsid w:val="00542432"/>
    <w:rsid w:val="00542AE0"/>
    <w:rsid w:val="00543555"/>
    <w:rsid w:val="005437A5"/>
    <w:rsid w:val="00543D7E"/>
    <w:rsid w:val="005444E9"/>
    <w:rsid w:val="00546581"/>
    <w:rsid w:val="00546B2A"/>
    <w:rsid w:val="00547A46"/>
    <w:rsid w:val="005520A2"/>
    <w:rsid w:val="00552AF2"/>
    <w:rsid w:val="005538EC"/>
    <w:rsid w:val="00553FB2"/>
    <w:rsid w:val="00554441"/>
    <w:rsid w:val="005553C6"/>
    <w:rsid w:val="005566FF"/>
    <w:rsid w:val="00556EB4"/>
    <w:rsid w:val="0055716A"/>
    <w:rsid w:val="00557501"/>
    <w:rsid w:val="005577C0"/>
    <w:rsid w:val="00557FF2"/>
    <w:rsid w:val="0056204A"/>
    <w:rsid w:val="00562129"/>
    <w:rsid w:val="00563BF3"/>
    <w:rsid w:val="00563E1F"/>
    <w:rsid w:val="00564933"/>
    <w:rsid w:val="00564C74"/>
    <w:rsid w:val="00565446"/>
    <w:rsid w:val="005657B2"/>
    <w:rsid w:val="00566702"/>
    <w:rsid w:val="00566EE8"/>
    <w:rsid w:val="0056700B"/>
    <w:rsid w:val="0056711C"/>
    <w:rsid w:val="00567169"/>
    <w:rsid w:val="005677CA"/>
    <w:rsid w:val="00567DE8"/>
    <w:rsid w:val="0057001C"/>
    <w:rsid w:val="0057056A"/>
    <w:rsid w:val="00570788"/>
    <w:rsid w:val="00570F57"/>
    <w:rsid w:val="00571D16"/>
    <w:rsid w:val="00571F76"/>
    <w:rsid w:val="00572B68"/>
    <w:rsid w:val="005733BA"/>
    <w:rsid w:val="00574F0F"/>
    <w:rsid w:val="00575484"/>
    <w:rsid w:val="0057588F"/>
    <w:rsid w:val="00575E3F"/>
    <w:rsid w:val="00575F49"/>
    <w:rsid w:val="00576229"/>
    <w:rsid w:val="00576388"/>
    <w:rsid w:val="0057653A"/>
    <w:rsid w:val="005768F2"/>
    <w:rsid w:val="005778C2"/>
    <w:rsid w:val="00577D08"/>
    <w:rsid w:val="00581852"/>
    <w:rsid w:val="005827C5"/>
    <w:rsid w:val="00584158"/>
    <w:rsid w:val="00584D36"/>
    <w:rsid w:val="00585931"/>
    <w:rsid w:val="00585989"/>
    <w:rsid w:val="0058673B"/>
    <w:rsid w:val="005877AC"/>
    <w:rsid w:val="00587E51"/>
    <w:rsid w:val="005902E8"/>
    <w:rsid w:val="00590AE5"/>
    <w:rsid w:val="00590CCE"/>
    <w:rsid w:val="005910D0"/>
    <w:rsid w:val="005914ED"/>
    <w:rsid w:val="00591901"/>
    <w:rsid w:val="00591BB9"/>
    <w:rsid w:val="005920DF"/>
    <w:rsid w:val="00592F21"/>
    <w:rsid w:val="005931CC"/>
    <w:rsid w:val="00593900"/>
    <w:rsid w:val="005945EE"/>
    <w:rsid w:val="00594EF0"/>
    <w:rsid w:val="005953C0"/>
    <w:rsid w:val="00595CDA"/>
    <w:rsid w:val="005967DE"/>
    <w:rsid w:val="00597690"/>
    <w:rsid w:val="005A0B3A"/>
    <w:rsid w:val="005A1318"/>
    <w:rsid w:val="005A1567"/>
    <w:rsid w:val="005A20D0"/>
    <w:rsid w:val="005A2EA6"/>
    <w:rsid w:val="005A303B"/>
    <w:rsid w:val="005A330C"/>
    <w:rsid w:val="005A330F"/>
    <w:rsid w:val="005A33DE"/>
    <w:rsid w:val="005A39DD"/>
    <w:rsid w:val="005A3ACF"/>
    <w:rsid w:val="005A4786"/>
    <w:rsid w:val="005A5FCC"/>
    <w:rsid w:val="005A67F7"/>
    <w:rsid w:val="005A6947"/>
    <w:rsid w:val="005A7472"/>
    <w:rsid w:val="005A772D"/>
    <w:rsid w:val="005A79D9"/>
    <w:rsid w:val="005B0201"/>
    <w:rsid w:val="005B067E"/>
    <w:rsid w:val="005B0831"/>
    <w:rsid w:val="005B0B46"/>
    <w:rsid w:val="005B0C0F"/>
    <w:rsid w:val="005B0F4E"/>
    <w:rsid w:val="005B20CF"/>
    <w:rsid w:val="005B2EAE"/>
    <w:rsid w:val="005B3B52"/>
    <w:rsid w:val="005B3E53"/>
    <w:rsid w:val="005B4E01"/>
    <w:rsid w:val="005B53DF"/>
    <w:rsid w:val="005B5468"/>
    <w:rsid w:val="005B706E"/>
    <w:rsid w:val="005B7DD7"/>
    <w:rsid w:val="005B7FDE"/>
    <w:rsid w:val="005C05FC"/>
    <w:rsid w:val="005C0A4A"/>
    <w:rsid w:val="005C0CBE"/>
    <w:rsid w:val="005C0DC7"/>
    <w:rsid w:val="005C131F"/>
    <w:rsid w:val="005C1556"/>
    <w:rsid w:val="005C2444"/>
    <w:rsid w:val="005C29BC"/>
    <w:rsid w:val="005C2D02"/>
    <w:rsid w:val="005C2F48"/>
    <w:rsid w:val="005C3081"/>
    <w:rsid w:val="005C32E5"/>
    <w:rsid w:val="005C3720"/>
    <w:rsid w:val="005C4318"/>
    <w:rsid w:val="005C4724"/>
    <w:rsid w:val="005C49B3"/>
    <w:rsid w:val="005C4B96"/>
    <w:rsid w:val="005C5B76"/>
    <w:rsid w:val="005C5B82"/>
    <w:rsid w:val="005C62F7"/>
    <w:rsid w:val="005C6470"/>
    <w:rsid w:val="005C7FF0"/>
    <w:rsid w:val="005D0A23"/>
    <w:rsid w:val="005D118C"/>
    <w:rsid w:val="005D191A"/>
    <w:rsid w:val="005D27AF"/>
    <w:rsid w:val="005D367A"/>
    <w:rsid w:val="005D3DE2"/>
    <w:rsid w:val="005D4548"/>
    <w:rsid w:val="005D4726"/>
    <w:rsid w:val="005D4B95"/>
    <w:rsid w:val="005D5950"/>
    <w:rsid w:val="005D6267"/>
    <w:rsid w:val="005D62B8"/>
    <w:rsid w:val="005D6446"/>
    <w:rsid w:val="005D6691"/>
    <w:rsid w:val="005D7591"/>
    <w:rsid w:val="005D7838"/>
    <w:rsid w:val="005E021D"/>
    <w:rsid w:val="005E1718"/>
    <w:rsid w:val="005E1FB7"/>
    <w:rsid w:val="005E37D0"/>
    <w:rsid w:val="005E39FF"/>
    <w:rsid w:val="005E4364"/>
    <w:rsid w:val="005E4453"/>
    <w:rsid w:val="005E49C6"/>
    <w:rsid w:val="005E4C23"/>
    <w:rsid w:val="005E4EB6"/>
    <w:rsid w:val="005E5285"/>
    <w:rsid w:val="005E58BB"/>
    <w:rsid w:val="005E635E"/>
    <w:rsid w:val="005E66FF"/>
    <w:rsid w:val="005E7455"/>
    <w:rsid w:val="005F0445"/>
    <w:rsid w:val="005F07DB"/>
    <w:rsid w:val="005F0F95"/>
    <w:rsid w:val="005F119D"/>
    <w:rsid w:val="005F1237"/>
    <w:rsid w:val="005F1CA6"/>
    <w:rsid w:val="005F240C"/>
    <w:rsid w:val="005F2949"/>
    <w:rsid w:val="005F2F9A"/>
    <w:rsid w:val="005F354B"/>
    <w:rsid w:val="005F4E82"/>
    <w:rsid w:val="005F6872"/>
    <w:rsid w:val="005F6A83"/>
    <w:rsid w:val="005F6F87"/>
    <w:rsid w:val="005F6FD1"/>
    <w:rsid w:val="005F7487"/>
    <w:rsid w:val="005F78BE"/>
    <w:rsid w:val="0060065F"/>
    <w:rsid w:val="006009CE"/>
    <w:rsid w:val="00600C7C"/>
    <w:rsid w:val="00601429"/>
    <w:rsid w:val="00601DA2"/>
    <w:rsid w:val="006029FF"/>
    <w:rsid w:val="00602ADC"/>
    <w:rsid w:val="00602B4A"/>
    <w:rsid w:val="0060306E"/>
    <w:rsid w:val="0060309A"/>
    <w:rsid w:val="0060310A"/>
    <w:rsid w:val="00603476"/>
    <w:rsid w:val="006039B7"/>
    <w:rsid w:val="00603D78"/>
    <w:rsid w:val="00603E3A"/>
    <w:rsid w:val="00604464"/>
    <w:rsid w:val="00604FC7"/>
    <w:rsid w:val="00605AA3"/>
    <w:rsid w:val="0060662E"/>
    <w:rsid w:val="006066F3"/>
    <w:rsid w:val="0060684F"/>
    <w:rsid w:val="00606CB6"/>
    <w:rsid w:val="006070B3"/>
    <w:rsid w:val="00607FEF"/>
    <w:rsid w:val="006102F6"/>
    <w:rsid w:val="006107EC"/>
    <w:rsid w:val="00610AD9"/>
    <w:rsid w:val="00610D63"/>
    <w:rsid w:val="00611939"/>
    <w:rsid w:val="00611F40"/>
    <w:rsid w:val="006122E8"/>
    <w:rsid w:val="006127A1"/>
    <w:rsid w:val="006127F5"/>
    <w:rsid w:val="00613294"/>
    <w:rsid w:val="0061357F"/>
    <w:rsid w:val="00613932"/>
    <w:rsid w:val="00614086"/>
    <w:rsid w:val="00614266"/>
    <w:rsid w:val="006150D1"/>
    <w:rsid w:val="006151E8"/>
    <w:rsid w:val="00615549"/>
    <w:rsid w:val="00615858"/>
    <w:rsid w:val="00615B8E"/>
    <w:rsid w:val="00615FE8"/>
    <w:rsid w:val="00616001"/>
    <w:rsid w:val="00616074"/>
    <w:rsid w:val="006165F1"/>
    <w:rsid w:val="006179B4"/>
    <w:rsid w:val="00617AE7"/>
    <w:rsid w:val="00617DB6"/>
    <w:rsid w:val="00617E1F"/>
    <w:rsid w:val="00617F5B"/>
    <w:rsid w:val="00620117"/>
    <w:rsid w:val="00621D68"/>
    <w:rsid w:val="006229DF"/>
    <w:rsid w:val="00624B73"/>
    <w:rsid w:val="00624BE9"/>
    <w:rsid w:val="006251ED"/>
    <w:rsid w:val="00625252"/>
    <w:rsid w:val="006264B3"/>
    <w:rsid w:val="0062688F"/>
    <w:rsid w:val="00626C88"/>
    <w:rsid w:val="00627489"/>
    <w:rsid w:val="00627BB6"/>
    <w:rsid w:val="00627CB6"/>
    <w:rsid w:val="00627CC9"/>
    <w:rsid w:val="00630B03"/>
    <w:rsid w:val="00631512"/>
    <w:rsid w:val="00631533"/>
    <w:rsid w:val="00632EA5"/>
    <w:rsid w:val="006333C6"/>
    <w:rsid w:val="00634747"/>
    <w:rsid w:val="00634B54"/>
    <w:rsid w:val="00635872"/>
    <w:rsid w:val="00636114"/>
    <w:rsid w:val="00636566"/>
    <w:rsid w:val="0063660D"/>
    <w:rsid w:val="00636BD9"/>
    <w:rsid w:val="0063746B"/>
    <w:rsid w:val="00637B90"/>
    <w:rsid w:val="00637D64"/>
    <w:rsid w:val="00640FC1"/>
    <w:rsid w:val="006410A4"/>
    <w:rsid w:val="006410BB"/>
    <w:rsid w:val="00641113"/>
    <w:rsid w:val="0064180E"/>
    <w:rsid w:val="0064206F"/>
    <w:rsid w:val="00642348"/>
    <w:rsid w:val="00642BC8"/>
    <w:rsid w:val="00642C04"/>
    <w:rsid w:val="00642FEC"/>
    <w:rsid w:val="0064324D"/>
    <w:rsid w:val="0064328F"/>
    <w:rsid w:val="006434E3"/>
    <w:rsid w:val="006435CD"/>
    <w:rsid w:val="00643B9D"/>
    <w:rsid w:val="00644365"/>
    <w:rsid w:val="00644A3B"/>
    <w:rsid w:val="00644F34"/>
    <w:rsid w:val="0064535A"/>
    <w:rsid w:val="00645951"/>
    <w:rsid w:val="00645FB3"/>
    <w:rsid w:val="00646020"/>
    <w:rsid w:val="00646629"/>
    <w:rsid w:val="00646DFC"/>
    <w:rsid w:val="00647981"/>
    <w:rsid w:val="00650239"/>
    <w:rsid w:val="006510B6"/>
    <w:rsid w:val="006522AB"/>
    <w:rsid w:val="0065254C"/>
    <w:rsid w:val="006525A6"/>
    <w:rsid w:val="00652A0E"/>
    <w:rsid w:val="00653A33"/>
    <w:rsid w:val="00654316"/>
    <w:rsid w:val="006548C3"/>
    <w:rsid w:val="00654CA7"/>
    <w:rsid w:val="00654CD4"/>
    <w:rsid w:val="00655DB1"/>
    <w:rsid w:val="006577FC"/>
    <w:rsid w:val="00657D5E"/>
    <w:rsid w:val="00657F17"/>
    <w:rsid w:val="0066056F"/>
    <w:rsid w:val="00661361"/>
    <w:rsid w:val="00661B71"/>
    <w:rsid w:val="00661FC4"/>
    <w:rsid w:val="0066301D"/>
    <w:rsid w:val="00663712"/>
    <w:rsid w:val="00663C8B"/>
    <w:rsid w:val="0066494E"/>
    <w:rsid w:val="0066574E"/>
    <w:rsid w:val="0066609E"/>
    <w:rsid w:val="00667A1F"/>
    <w:rsid w:val="00667BE4"/>
    <w:rsid w:val="00667F96"/>
    <w:rsid w:val="00670303"/>
    <w:rsid w:val="006712AC"/>
    <w:rsid w:val="00671AD2"/>
    <w:rsid w:val="00672CF1"/>
    <w:rsid w:val="00672EC1"/>
    <w:rsid w:val="00673191"/>
    <w:rsid w:val="00673430"/>
    <w:rsid w:val="00673DF3"/>
    <w:rsid w:val="00673F53"/>
    <w:rsid w:val="00674AF1"/>
    <w:rsid w:val="00674FCD"/>
    <w:rsid w:val="0067561E"/>
    <w:rsid w:val="00675993"/>
    <w:rsid w:val="00676351"/>
    <w:rsid w:val="006771A4"/>
    <w:rsid w:val="00677B3B"/>
    <w:rsid w:val="00680154"/>
    <w:rsid w:val="006804CB"/>
    <w:rsid w:val="00680590"/>
    <w:rsid w:val="00680830"/>
    <w:rsid w:val="006813C9"/>
    <w:rsid w:val="006825AF"/>
    <w:rsid w:val="00682C05"/>
    <w:rsid w:val="0068327E"/>
    <w:rsid w:val="0068375F"/>
    <w:rsid w:val="00683EF9"/>
    <w:rsid w:val="00683F04"/>
    <w:rsid w:val="0068475E"/>
    <w:rsid w:val="00684BCC"/>
    <w:rsid w:val="00684D9B"/>
    <w:rsid w:val="006858A6"/>
    <w:rsid w:val="00686260"/>
    <w:rsid w:val="00686A0D"/>
    <w:rsid w:val="00686DDF"/>
    <w:rsid w:val="00686FB6"/>
    <w:rsid w:val="006875AA"/>
    <w:rsid w:val="00687760"/>
    <w:rsid w:val="0068791A"/>
    <w:rsid w:val="00687D98"/>
    <w:rsid w:val="00690AD8"/>
    <w:rsid w:val="00691D90"/>
    <w:rsid w:val="00691FA8"/>
    <w:rsid w:val="00692282"/>
    <w:rsid w:val="00692A25"/>
    <w:rsid w:val="0069402E"/>
    <w:rsid w:val="0069451B"/>
    <w:rsid w:val="00694557"/>
    <w:rsid w:val="00694A09"/>
    <w:rsid w:val="00694FF6"/>
    <w:rsid w:val="00695D85"/>
    <w:rsid w:val="00695EB7"/>
    <w:rsid w:val="006968B5"/>
    <w:rsid w:val="00696BBE"/>
    <w:rsid w:val="00696FA8"/>
    <w:rsid w:val="00697097"/>
    <w:rsid w:val="006979DB"/>
    <w:rsid w:val="006A1176"/>
    <w:rsid w:val="006A27E2"/>
    <w:rsid w:val="006A2C40"/>
    <w:rsid w:val="006A3164"/>
    <w:rsid w:val="006A31A9"/>
    <w:rsid w:val="006A364D"/>
    <w:rsid w:val="006A4178"/>
    <w:rsid w:val="006A4D2A"/>
    <w:rsid w:val="006A5377"/>
    <w:rsid w:val="006A7683"/>
    <w:rsid w:val="006A76F5"/>
    <w:rsid w:val="006A784D"/>
    <w:rsid w:val="006B029C"/>
    <w:rsid w:val="006B0955"/>
    <w:rsid w:val="006B0E7A"/>
    <w:rsid w:val="006B0EA0"/>
    <w:rsid w:val="006B1150"/>
    <w:rsid w:val="006B1ACF"/>
    <w:rsid w:val="006B1C4E"/>
    <w:rsid w:val="006B2FEF"/>
    <w:rsid w:val="006B48BE"/>
    <w:rsid w:val="006B592B"/>
    <w:rsid w:val="006B6680"/>
    <w:rsid w:val="006B6882"/>
    <w:rsid w:val="006B6D24"/>
    <w:rsid w:val="006B6DEC"/>
    <w:rsid w:val="006B71A0"/>
    <w:rsid w:val="006B7855"/>
    <w:rsid w:val="006B7EA8"/>
    <w:rsid w:val="006C045A"/>
    <w:rsid w:val="006C047B"/>
    <w:rsid w:val="006C05EB"/>
    <w:rsid w:val="006C0A8F"/>
    <w:rsid w:val="006C1672"/>
    <w:rsid w:val="006C1936"/>
    <w:rsid w:val="006C1972"/>
    <w:rsid w:val="006C1982"/>
    <w:rsid w:val="006C21C0"/>
    <w:rsid w:val="006C27DC"/>
    <w:rsid w:val="006C3D0D"/>
    <w:rsid w:val="006C4E29"/>
    <w:rsid w:val="006C5220"/>
    <w:rsid w:val="006C5573"/>
    <w:rsid w:val="006C5C07"/>
    <w:rsid w:val="006C6707"/>
    <w:rsid w:val="006C6E7D"/>
    <w:rsid w:val="006D0499"/>
    <w:rsid w:val="006D0662"/>
    <w:rsid w:val="006D16C6"/>
    <w:rsid w:val="006D16D1"/>
    <w:rsid w:val="006D25A1"/>
    <w:rsid w:val="006D2809"/>
    <w:rsid w:val="006D292F"/>
    <w:rsid w:val="006D3EFF"/>
    <w:rsid w:val="006D4D25"/>
    <w:rsid w:val="006D51E6"/>
    <w:rsid w:val="006D5255"/>
    <w:rsid w:val="006D5A76"/>
    <w:rsid w:val="006D5FC2"/>
    <w:rsid w:val="006D62E4"/>
    <w:rsid w:val="006D67E6"/>
    <w:rsid w:val="006D6C54"/>
    <w:rsid w:val="006D6F83"/>
    <w:rsid w:val="006D720B"/>
    <w:rsid w:val="006D72BE"/>
    <w:rsid w:val="006D778E"/>
    <w:rsid w:val="006E247A"/>
    <w:rsid w:val="006E24C0"/>
    <w:rsid w:val="006E2D57"/>
    <w:rsid w:val="006E3599"/>
    <w:rsid w:val="006E4067"/>
    <w:rsid w:val="006E45BD"/>
    <w:rsid w:val="006E535F"/>
    <w:rsid w:val="006E56CE"/>
    <w:rsid w:val="006E5DE4"/>
    <w:rsid w:val="006E5E69"/>
    <w:rsid w:val="006E6086"/>
    <w:rsid w:val="006E6278"/>
    <w:rsid w:val="006E7232"/>
    <w:rsid w:val="006E7618"/>
    <w:rsid w:val="006E7768"/>
    <w:rsid w:val="006E7A3C"/>
    <w:rsid w:val="006F0495"/>
    <w:rsid w:val="006F0A00"/>
    <w:rsid w:val="006F0C18"/>
    <w:rsid w:val="006F11A2"/>
    <w:rsid w:val="006F14C1"/>
    <w:rsid w:val="006F17D0"/>
    <w:rsid w:val="006F1C0C"/>
    <w:rsid w:val="006F1FD1"/>
    <w:rsid w:val="006F26BC"/>
    <w:rsid w:val="006F2964"/>
    <w:rsid w:val="006F3126"/>
    <w:rsid w:val="006F3453"/>
    <w:rsid w:val="006F3A84"/>
    <w:rsid w:val="006F3DBA"/>
    <w:rsid w:val="006F3FA9"/>
    <w:rsid w:val="006F48F2"/>
    <w:rsid w:val="006F4DE7"/>
    <w:rsid w:val="006F4F74"/>
    <w:rsid w:val="006F4FA4"/>
    <w:rsid w:val="006F56CF"/>
    <w:rsid w:val="006F5EB7"/>
    <w:rsid w:val="006F72AE"/>
    <w:rsid w:val="006F7A39"/>
    <w:rsid w:val="006F7ED5"/>
    <w:rsid w:val="007002E6"/>
    <w:rsid w:val="007011B7"/>
    <w:rsid w:val="007013F5"/>
    <w:rsid w:val="00702633"/>
    <w:rsid w:val="00702F8C"/>
    <w:rsid w:val="00703395"/>
    <w:rsid w:val="00703BEA"/>
    <w:rsid w:val="00703ED2"/>
    <w:rsid w:val="0070450A"/>
    <w:rsid w:val="00704A0F"/>
    <w:rsid w:val="00704CDA"/>
    <w:rsid w:val="00705035"/>
    <w:rsid w:val="00705427"/>
    <w:rsid w:val="00705C24"/>
    <w:rsid w:val="00706065"/>
    <w:rsid w:val="00706839"/>
    <w:rsid w:val="0070711C"/>
    <w:rsid w:val="0070730C"/>
    <w:rsid w:val="00707353"/>
    <w:rsid w:val="00707C71"/>
    <w:rsid w:val="00707F68"/>
    <w:rsid w:val="00711268"/>
    <w:rsid w:val="00711406"/>
    <w:rsid w:val="007115DF"/>
    <w:rsid w:val="00711B6E"/>
    <w:rsid w:val="00711D9B"/>
    <w:rsid w:val="0071209C"/>
    <w:rsid w:val="00712B52"/>
    <w:rsid w:val="00712C99"/>
    <w:rsid w:val="00712DD6"/>
    <w:rsid w:val="00712F22"/>
    <w:rsid w:val="00712FDA"/>
    <w:rsid w:val="007139B9"/>
    <w:rsid w:val="00713D21"/>
    <w:rsid w:val="0071470D"/>
    <w:rsid w:val="00714AD0"/>
    <w:rsid w:val="0071546F"/>
    <w:rsid w:val="0071654B"/>
    <w:rsid w:val="00716F11"/>
    <w:rsid w:val="00720C4C"/>
    <w:rsid w:val="00720D6D"/>
    <w:rsid w:val="007210C2"/>
    <w:rsid w:val="00721433"/>
    <w:rsid w:val="00721BB8"/>
    <w:rsid w:val="00722129"/>
    <w:rsid w:val="00722AF9"/>
    <w:rsid w:val="007236E4"/>
    <w:rsid w:val="007241C6"/>
    <w:rsid w:val="00724527"/>
    <w:rsid w:val="00724C08"/>
    <w:rsid w:val="00724F82"/>
    <w:rsid w:val="007252D2"/>
    <w:rsid w:val="007258F7"/>
    <w:rsid w:val="00726349"/>
    <w:rsid w:val="0072653F"/>
    <w:rsid w:val="00726EDB"/>
    <w:rsid w:val="00726FED"/>
    <w:rsid w:val="0072711D"/>
    <w:rsid w:val="00727654"/>
    <w:rsid w:val="0072784D"/>
    <w:rsid w:val="00727980"/>
    <w:rsid w:val="00727DF9"/>
    <w:rsid w:val="00731994"/>
    <w:rsid w:val="00732113"/>
    <w:rsid w:val="00732CAA"/>
    <w:rsid w:val="00733C88"/>
    <w:rsid w:val="00733E59"/>
    <w:rsid w:val="00734324"/>
    <w:rsid w:val="00734A90"/>
    <w:rsid w:val="00735140"/>
    <w:rsid w:val="00735DBD"/>
    <w:rsid w:val="007360A4"/>
    <w:rsid w:val="007369EF"/>
    <w:rsid w:val="007375DF"/>
    <w:rsid w:val="0074002F"/>
    <w:rsid w:val="00740045"/>
    <w:rsid w:val="007402F5"/>
    <w:rsid w:val="00740870"/>
    <w:rsid w:val="00740D7C"/>
    <w:rsid w:val="00741A38"/>
    <w:rsid w:val="00743B88"/>
    <w:rsid w:val="00743DA0"/>
    <w:rsid w:val="00743FDB"/>
    <w:rsid w:val="007458B9"/>
    <w:rsid w:val="00745BD1"/>
    <w:rsid w:val="007466C1"/>
    <w:rsid w:val="00746749"/>
    <w:rsid w:val="00746912"/>
    <w:rsid w:val="00746BF0"/>
    <w:rsid w:val="00747332"/>
    <w:rsid w:val="0075076D"/>
    <w:rsid w:val="00750894"/>
    <w:rsid w:val="007508B3"/>
    <w:rsid w:val="00751AB0"/>
    <w:rsid w:val="007520E7"/>
    <w:rsid w:val="0075256A"/>
    <w:rsid w:val="00752F93"/>
    <w:rsid w:val="00754613"/>
    <w:rsid w:val="00754C46"/>
    <w:rsid w:val="00755474"/>
    <w:rsid w:val="00755E89"/>
    <w:rsid w:val="00755FCC"/>
    <w:rsid w:val="007570F9"/>
    <w:rsid w:val="0075750C"/>
    <w:rsid w:val="00757D22"/>
    <w:rsid w:val="00757DC9"/>
    <w:rsid w:val="00761001"/>
    <w:rsid w:val="00761275"/>
    <w:rsid w:val="0076167C"/>
    <w:rsid w:val="00761811"/>
    <w:rsid w:val="007619E8"/>
    <w:rsid w:val="00763054"/>
    <w:rsid w:val="0076330D"/>
    <w:rsid w:val="0076334B"/>
    <w:rsid w:val="00764239"/>
    <w:rsid w:val="00764587"/>
    <w:rsid w:val="0076527A"/>
    <w:rsid w:val="00765F2A"/>
    <w:rsid w:val="00766250"/>
    <w:rsid w:val="0076672A"/>
    <w:rsid w:val="00766A31"/>
    <w:rsid w:val="00766F0C"/>
    <w:rsid w:val="0077026A"/>
    <w:rsid w:val="007708E6"/>
    <w:rsid w:val="00771B27"/>
    <w:rsid w:val="00771BCD"/>
    <w:rsid w:val="0077265C"/>
    <w:rsid w:val="007727A8"/>
    <w:rsid w:val="007727C4"/>
    <w:rsid w:val="00773148"/>
    <w:rsid w:val="0077504C"/>
    <w:rsid w:val="0077528F"/>
    <w:rsid w:val="007757F4"/>
    <w:rsid w:val="00776646"/>
    <w:rsid w:val="00776813"/>
    <w:rsid w:val="00777189"/>
    <w:rsid w:val="0077740C"/>
    <w:rsid w:val="00777F74"/>
    <w:rsid w:val="00777FE2"/>
    <w:rsid w:val="00780A4C"/>
    <w:rsid w:val="00780F0A"/>
    <w:rsid w:val="00780F35"/>
    <w:rsid w:val="00780F60"/>
    <w:rsid w:val="00780FDA"/>
    <w:rsid w:val="007820AC"/>
    <w:rsid w:val="0078266D"/>
    <w:rsid w:val="0078352A"/>
    <w:rsid w:val="00784755"/>
    <w:rsid w:val="00784855"/>
    <w:rsid w:val="00784C64"/>
    <w:rsid w:val="00785591"/>
    <w:rsid w:val="00785E74"/>
    <w:rsid w:val="0078615B"/>
    <w:rsid w:val="00786438"/>
    <w:rsid w:val="00786F97"/>
    <w:rsid w:val="00787A54"/>
    <w:rsid w:val="00790281"/>
    <w:rsid w:val="00791764"/>
    <w:rsid w:val="007919B9"/>
    <w:rsid w:val="0079238A"/>
    <w:rsid w:val="00792DC9"/>
    <w:rsid w:val="00792E7F"/>
    <w:rsid w:val="007931F1"/>
    <w:rsid w:val="007932A8"/>
    <w:rsid w:val="00793D2B"/>
    <w:rsid w:val="0079422B"/>
    <w:rsid w:val="00794DC2"/>
    <w:rsid w:val="00794E0E"/>
    <w:rsid w:val="00796EA9"/>
    <w:rsid w:val="00796EBF"/>
    <w:rsid w:val="00796FA6"/>
    <w:rsid w:val="0079721C"/>
    <w:rsid w:val="0079724E"/>
    <w:rsid w:val="007977A8"/>
    <w:rsid w:val="007A12BB"/>
    <w:rsid w:val="007A1990"/>
    <w:rsid w:val="007A1B09"/>
    <w:rsid w:val="007A254D"/>
    <w:rsid w:val="007A2CC3"/>
    <w:rsid w:val="007A4641"/>
    <w:rsid w:val="007A4648"/>
    <w:rsid w:val="007A469B"/>
    <w:rsid w:val="007A513D"/>
    <w:rsid w:val="007A5146"/>
    <w:rsid w:val="007A6429"/>
    <w:rsid w:val="007A7629"/>
    <w:rsid w:val="007A7DE9"/>
    <w:rsid w:val="007B06A5"/>
    <w:rsid w:val="007B0E4C"/>
    <w:rsid w:val="007B119B"/>
    <w:rsid w:val="007B1DC8"/>
    <w:rsid w:val="007B26CE"/>
    <w:rsid w:val="007B2A5E"/>
    <w:rsid w:val="007B2F28"/>
    <w:rsid w:val="007B42C6"/>
    <w:rsid w:val="007B4BBF"/>
    <w:rsid w:val="007B5099"/>
    <w:rsid w:val="007B51B3"/>
    <w:rsid w:val="007B5206"/>
    <w:rsid w:val="007B55C3"/>
    <w:rsid w:val="007B5816"/>
    <w:rsid w:val="007B5996"/>
    <w:rsid w:val="007B6085"/>
    <w:rsid w:val="007B717C"/>
    <w:rsid w:val="007B71A7"/>
    <w:rsid w:val="007C0F04"/>
    <w:rsid w:val="007C228B"/>
    <w:rsid w:val="007C2431"/>
    <w:rsid w:val="007C2B47"/>
    <w:rsid w:val="007C3B32"/>
    <w:rsid w:val="007C3BC5"/>
    <w:rsid w:val="007C5311"/>
    <w:rsid w:val="007C5916"/>
    <w:rsid w:val="007C5CE7"/>
    <w:rsid w:val="007C6859"/>
    <w:rsid w:val="007C75E1"/>
    <w:rsid w:val="007C7B38"/>
    <w:rsid w:val="007D05B3"/>
    <w:rsid w:val="007D0804"/>
    <w:rsid w:val="007D0AF7"/>
    <w:rsid w:val="007D1069"/>
    <w:rsid w:val="007D1363"/>
    <w:rsid w:val="007D1C47"/>
    <w:rsid w:val="007D1E14"/>
    <w:rsid w:val="007D1EA9"/>
    <w:rsid w:val="007D2146"/>
    <w:rsid w:val="007D2208"/>
    <w:rsid w:val="007D2D9C"/>
    <w:rsid w:val="007D358D"/>
    <w:rsid w:val="007D3891"/>
    <w:rsid w:val="007D38B2"/>
    <w:rsid w:val="007D4AB7"/>
    <w:rsid w:val="007D4D3A"/>
    <w:rsid w:val="007D5093"/>
    <w:rsid w:val="007D5521"/>
    <w:rsid w:val="007D573B"/>
    <w:rsid w:val="007D5B31"/>
    <w:rsid w:val="007D5E51"/>
    <w:rsid w:val="007D746A"/>
    <w:rsid w:val="007E07CE"/>
    <w:rsid w:val="007E0F8D"/>
    <w:rsid w:val="007E2390"/>
    <w:rsid w:val="007E25D7"/>
    <w:rsid w:val="007E3972"/>
    <w:rsid w:val="007E4317"/>
    <w:rsid w:val="007E553D"/>
    <w:rsid w:val="007E5BDA"/>
    <w:rsid w:val="007E6D2F"/>
    <w:rsid w:val="007E74D2"/>
    <w:rsid w:val="007E7694"/>
    <w:rsid w:val="007E797D"/>
    <w:rsid w:val="007F00B2"/>
    <w:rsid w:val="007F05D3"/>
    <w:rsid w:val="007F0700"/>
    <w:rsid w:val="007F0C29"/>
    <w:rsid w:val="007F1563"/>
    <w:rsid w:val="007F1803"/>
    <w:rsid w:val="007F1A66"/>
    <w:rsid w:val="007F26F7"/>
    <w:rsid w:val="007F27C0"/>
    <w:rsid w:val="007F3C38"/>
    <w:rsid w:val="007F3F1D"/>
    <w:rsid w:val="007F5401"/>
    <w:rsid w:val="007F5C07"/>
    <w:rsid w:val="007F6874"/>
    <w:rsid w:val="007F6C31"/>
    <w:rsid w:val="007F6E32"/>
    <w:rsid w:val="007F72F1"/>
    <w:rsid w:val="0080197D"/>
    <w:rsid w:val="008020F2"/>
    <w:rsid w:val="00802386"/>
    <w:rsid w:val="00802533"/>
    <w:rsid w:val="00803583"/>
    <w:rsid w:val="00803614"/>
    <w:rsid w:val="00803FAF"/>
    <w:rsid w:val="008057AB"/>
    <w:rsid w:val="00805AA1"/>
    <w:rsid w:val="00805C02"/>
    <w:rsid w:val="00806B7F"/>
    <w:rsid w:val="008071DD"/>
    <w:rsid w:val="00807442"/>
    <w:rsid w:val="008075C8"/>
    <w:rsid w:val="00810355"/>
    <w:rsid w:val="00810C62"/>
    <w:rsid w:val="00811426"/>
    <w:rsid w:val="008121AC"/>
    <w:rsid w:val="00812732"/>
    <w:rsid w:val="0081402E"/>
    <w:rsid w:val="00814322"/>
    <w:rsid w:val="0081466F"/>
    <w:rsid w:val="00814B6D"/>
    <w:rsid w:val="00814EBC"/>
    <w:rsid w:val="00815270"/>
    <w:rsid w:val="00820157"/>
    <w:rsid w:val="008207D8"/>
    <w:rsid w:val="00820D1F"/>
    <w:rsid w:val="00820E78"/>
    <w:rsid w:val="00820F00"/>
    <w:rsid w:val="008211F4"/>
    <w:rsid w:val="00821A66"/>
    <w:rsid w:val="00821EBD"/>
    <w:rsid w:val="00822620"/>
    <w:rsid w:val="008235C4"/>
    <w:rsid w:val="0082387A"/>
    <w:rsid w:val="00823A42"/>
    <w:rsid w:val="00824CAE"/>
    <w:rsid w:val="00824DF4"/>
    <w:rsid w:val="00824E6E"/>
    <w:rsid w:val="008252AD"/>
    <w:rsid w:val="00825A12"/>
    <w:rsid w:val="00825D7D"/>
    <w:rsid w:val="0082756F"/>
    <w:rsid w:val="00827CFF"/>
    <w:rsid w:val="00827DBC"/>
    <w:rsid w:val="00830101"/>
    <w:rsid w:val="00830618"/>
    <w:rsid w:val="008306CA"/>
    <w:rsid w:val="00830B01"/>
    <w:rsid w:val="00831848"/>
    <w:rsid w:val="00832BB9"/>
    <w:rsid w:val="00832E11"/>
    <w:rsid w:val="00833142"/>
    <w:rsid w:val="008339D6"/>
    <w:rsid w:val="00833A16"/>
    <w:rsid w:val="00833EAE"/>
    <w:rsid w:val="0083446F"/>
    <w:rsid w:val="00834A33"/>
    <w:rsid w:val="00835135"/>
    <w:rsid w:val="008358DB"/>
    <w:rsid w:val="00836340"/>
    <w:rsid w:val="00836F5C"/>
    <w:rsid w:val="008374E2"/>
    <w:rsid w:val="00837EC2"/>
    <w:rsid w:val="00840108"/>
    <w:rsid w:val="008402AD"/>
    <w:rsid w:val="008414AC"/>
    <w:rsid w:val="00841553"/>
    <w:rsid w:val="0084355E"/>
    <w:rsid w:val="0084386D"/>
    <w:rsid w:val="00843DFE"/>
    <w:rsid w:val="0084445E"/>
    <w:rsid w:val="008444E2"/>
    <w:rsid w:val="00844F45"/>
    <w:rsid w:val="008454B8"/>
    <w:rsid w:val="00845A32"/>
    <w:rsid w:val="0084663E"/>
    <w:rsid w:val="0084667F"/>
    <w:rsid w:val="0084761C"/>
    <w:rsid w:val="00847916"/>
    <w:rsid w:val="0085056E"/>
    <w:rsid w:val="00851CB2"/>
    <w:rsid w:val="00851D29"/>
    <w:rsid w:val="00852260"/>
    <w:rsid w:val="0085252C"/>
    <w:rsid w:val="00852725"/>
    <w:rsid w:val="00852B72"/>
    <w:rsid w:val="00853F30"/>
    <w:rsid w:val="00854565"/>
    <w:rsid w:val="0085486A"/>
    <w:rsid w:val="00854E8B"/>
    <w:rsid w:val="00855F6E"/>
    <w:rsid w:val="00856410"/>
    <w:rsid w:val="00856551"/>
    <w:rsid w:val="0085741A"/>
    <w:rsid w:val="00857AFB"/>
    <w:rsid w:val="00860437"/>
    <w:rsid w:val="0086077E"/>
    <w:rsid w:val="00860D20"/>
    <w:rsid w:val="00860DBC"/>
    <w:rsid w:val="00861A63"/>
    <w:rsid w:val="00861CD8"/>
    <w:rsid w:val="00861D4A"/>
    <w:rsid w:val="00861DF6"/>
    <w:rsid w:val="0086238C"/>
    <w:rsid w:val="00862B98"/>
    <w:rsid w:val="00862C10"/>
    <w:rsid w:val="00864447"/>
    <w:rsid w:val="008647EA"/>
    <w:rsid w:val="00864A9F"/>
    <w:rsid w:val="00864CC4"/>
    <w:rsid w:val="0086527D"/>
    <w:rsid w:val="00865451"/>
    <w:rsid w:val="00865595"/>
    <w:rsid w:val="00865DA8"/>
    <w:rsid w:val="0086624E"/>
    <w:rsid w:val="008665E3"/>
    <w:rsid w:val="008675B2"/>
    <w:rsid w:val="00867DB9"/>
    <w:rsid w:val="00867E1A"/>
    <w:rsid w:val="00870652"/>
    <w:rsid w:val="00870A43"/>
    <w:rsid w:val="00870EAD"/>
    <w:rsid w:val="00870F62"/>
    <w:rsid w:val="008720F7"/>
    <w:rsid w:val="00872357"/>
    <w:rsid w:val="008726DF"/>
    <w:rsid w:val="008729AC"/>
    <w:rsid w:val="00873623"/>
    <w:rsid w:val="00873EB8"/>
    <w:rsid w:val="008753C8"/>
    <w:rsid w:val="0087733B"/>
    <w:rsid w:val="00877A66"/>
    <w:rsid w:val="00877CFC"/>
    <w:rsid w:val="00877D1C"/>
    <w:rsid w:val="008801B1"/>
    <w:rsid w:val="0088024F"/>
    <w:rsid w:val="008805E2"/>
    <w:rsid w:val="00880AD3"/>
    <w:rsid w:val="00880C1D"/>
    <w:rsid w:val="0088142E"/>
    <w:rsid w:val="008822DA"/>
    <w:rsid w:val="008829D8"/>
    <w:rsid w:val="00882D60"/>
    <w:rsid w:val="00883520"/>
    <w:rsid w:val="00883A5D"/>
    <w:rsid w:val="00883AFB"/>
    <w:rsid w:val="00883EAF"/>
    <w:rsid w:val="00883F70"/>
    <w:rsid w:val="00884324"/>
    <w:rsid w:val="00884A49"/>
    <w:rsid w:val="00884D77"/>
    <w:rsid w:val="00884FC1"/>
    <w:rsid w:val="00885A73"/>
    <w:rsid w:val="00885C48"/>
    <w:rsid w:val="00885C7B"/>
    <w:rsid w:val="00886873"/>
    <w:rsid w:val="0088690D"/>
    <w:rsid w:val="008870E7"/>
    <w:rsid w:val="00887A54"/>
    <w:rsid w:val="00887C72"/>
    <w:rsid w:val="008903BB"/>
    <w:rsid w:val="00892BA0"/>
    <w:rsid w:val="00893EB7"/>
    <w:rsid w:val="00893F26"/>
    <w:rsid w:val="00894338"/>
    <w:rsid w:val="008948B6"/>
    <w:rsid w:val="00895E3E"/>
    <w:rsid w:val="00896A1B"/>
    <w:rsid w:val="00897B45"/>
    <w:rsid w:val="00897EF4"/>
    <w:rsid w:val="00897FA3"/>
    <w:rsid w:val="008A1610"/>
    <w:rsid w:val="008A1AE1"/>
    <w:rsid w:val="008A1F2C"/>
    <w:rsid w:val="008A2348"/>
    <w:rsid w:val="008A240C"/>
    <w:rsid w:val="008A29E1"/>
    <w:rsid w:val="008A2FE2"/>
    <w:rsid w:val="008A375F"/>
    <w:rsid w:val="008A3D2F"/>
    <w:rsid w:val="008A4123"/>
    <w:rsid w:val="008A4D9A"/>
    <w:rsid w:val="008A5200"/>
    <w:rsid w:val="008A6601"/>
    <w:rsid w:val="008A6755"/>
    <w:rsid w:val="008A7011"/>
    <w:rsid w:val="008A74D7"/>
    <w:rsid w:val="008A7C8D"/>
    <w:rsid w:val="008B1158"/>
    <w:rsid w:val="008B1236"/>
    <w:rsid w:val="008B2D00"/>
    <w:rsid w:val="008B4546"/>
    <w:rsid w:val="008B4A75"/>
    <w:rsid w:val="008B4D23"/>
    <w:rsid w:val="008B6D81"/>
    <w:rsid w:val="008B719C"/>
    <w:rsid w:val="008B737B"/>
    <w:rsid w:val="008C0782"/>
    <w:rsid w:val="008C07A1"/>
    <w:rsid w:val="008C08E5"/>
    <w:rsid w:val="008C1AC1"/>
    <w:rsid w:val="008C233E"/>
    <w:rsid w:val="008C265B"/>
    <w:rsid w:val="008C2C5D"/>
    <w:rsid w:val="008C3320"/>
    <w:rsid w:val="008C37DF"/>
    <w:rsid w:val="008C43CA"/>
    <w:rsid w:val="008C46FB"/>
    <w:rsid w:val="008C476A"/>
    <w:rsid w:val="008C508F"/>
    <w:rsid w:val="008C60E2"/>
    <w:rsid w:val="008C65E4"/>
    <w:rsid w:val="008C6AD8"/>
    <w:rsid w:val="008C6E36"/>
    <w:rsid w:val="008C7653"/>
    <w:rsid w:val="008C7A95"/>
    <w:rsid w:val="008C7F5E"/>
    <w:rsid w:val="008D05F2"/>
    <w:rsid w:val="008D0667"/>
    <w:rsid w:val="008D1C17"/>
    <w:rsid w:val="008D1C95"/>
    <w:rsid w:val="008D1DBC"/>
    <w:rsid w:val="008D23C6"/>
    <w:rsid w:val="008D2568"/>
    <w:rsid w:val="008D2693"/>
    <w:rsid w:val="008D27B1"/>
    <w:rsid w:val="008D2891"/>
    <w:rsid w:val="008D29F4"/>
    <w:rsid w:val="008D2DB8"/>
    <w:rsid w:val="008D3129"/>
    <w:rsid w:val="008D404D"/>
    <w:rsid w:val="008D60CE"/>
    <w:rsid w:val="008D6ABE"/>
    <w:rsid w:val="008D6F01"/>
    <w:rsid w:val="008D6F34"/>
    <w:rsid w:val="008D7F2A"/>
    <w:rsid w:val="008E07AB"/>
    <w:rsid w:val="008E0FB0"/>
    <w:rsid w:val="008E11F5"/>
    <w:rsid w:val="008E12C1"/>
    <w:rsid w:val="008E1889"/>
    <w:rsid w:val="008E2C91"/>
    <w:rsid w:val="008E456C"/>
    <w:rsid w:val="008E4E8F"/>
    <w:rsid w:val="008E4F08"/>
    <w:rsid w:val="008E54E2"/>
    <w:rsid w:val="008E5662"/>
    <w:rsid w:val="008E6112"/>
    <w:rsid w:val="008E692D"/>
    <w:rsid w:val="008E6AC7"/>
    <w:rsid w:val="008E6CB1"/>
    <w:rsid w:val="008E725F"/>
    <w:rsid w:val="008E727F"/>
    <w:rsid w:val="008F012A"/>
    <w:rsid w:val="008F01E6"/>
    <w:rsid w:val="008F0C23"/>
    <w:rsid w:val="008F1161"/>
    <w:rsid w:val="008F1A72"/>
    <w:rsid w:val="008F2682"/>
    <w:rsid w:val="008F29E5"/>
    <w:rsid w:val="008F2AB6"/>
    <w:rsid w:val="008F389E"/>
    <w:rsid w:val="008F3BEE"/>
    <w:rsid w:val="008F3FF9"/>
    <w:rsid w:val="008F440B"/>
    <w:rsid w:val="008F5238"/>
    <w:rsid w:val="008F5631"/>
    <w:rsid w:val="008F615F"/>
    <w:rsid w:val="008F61F2"/>
    <w:rsid w:val="008F6582"/>
    <w:rsid w:val="008F670D"/>
    <w:rsid w:val="008F720E"/>
    <w:rsid w:val="008F761C"/>
    <w:rsid w:val="008F76AF"/>
    <w:rsid w:val="008F77E9"/>
    <w:rsid w:val="008F7C95"/>
    <w:rsid w:val="00901547"/>
    <w:rsid w:val="0090197D"/>
    <w:rsid w:val="00901C42"/>
    <w:rsid w:val="00901D99"/>
    <w:rsid w:val="00902384"/>
    <w:rsid w:val="00903B1A"/>
    <w:rsid w:val="00904878"/>
    <w:rsid w:val="00906DF2"/>
    <w:rsid w:val="00910D89"/>
    <w:rsid w:val="00910FC5"/>
    <w:rsid w:val="0091116D"/>
    <w:rsid w:val="00911B46"/>
    <w:rsid w:val="0091285F"/>
    <w:rsid w:val="0091359A"/>
    <w:rsid w:val="0091360F"/>
    <w:rsid w:val="00913C13"/>
    <w:rsid w:val="00913EA0"/>
    <w:rsid w:val="00914719"/>
    <w:rsid w:val="00914E05"/>
    <w:rsid w:val="00914E98"/>
    <w:rsid w:val="009150F4"/>
    <w:rsid w:val="0091586B"/>
    <w:rsid w:val="00916039"/>
    <w:rsid w:val="00916132"/>
    <w:rsid w:val="00916B9A"/>
    <w:rsid w:val="00920BC9"/>
    <w:rsid w:val="00920CB2"/>
    <w:rsid w:val="00921034"/>
    <w:rsid w:val="009229B8"/>
    <w:rsid w:val="00922C83"/>
    <w:rsid w:val="00922DF0"/>
    <w:rsid w:val="009233B1"/>
    <w:rsid w:val="00923AEB"/>
    <w:rsid w:val="00923B07"/>
    <w:rsid w:val="0092403D"/>
    <w:rsid w:val="00925440"/>
    <w:rsid w:val="00925449"/>
    <w:rsid w:val="009260F7"/>
    <w:rsid w:val="009261E1"/>
    <w:rsid w:val="009265E6"/>
    <w:rsid w:val="00927EFE"/>
    <w:rsid w:val="009300BB"/>
    <w:rsid w:val="00931274"/>
    <w:rsid w:val="00931319"/>
    <w:rsid w:val="009317D8"/>
    <w:rsid w:val="009321AE"/>
    <w:rsid w:val="00932AA5"/>
    <w:rsid w:val="00932ECB"/>
    <w:rsid w:val="00932FD2"/>
    <w:rsid w:val="0093313B"/>
    <w:rsid w:val="009334C9"/>
    <w:rsid w:val="009335B7"/>
    <w:rsid w:val="0093485C"/>
    <w:rsid w:val="00934979"/>
    <w:rsid w:val="00934CCF"/>
    <w:rsid w:val="00935267"/>
    <w:rsid w:val="00935A3F"/>
    <w:rsid w:val="00935DA1"/>
    <w:rsid w:val="009369B3"/>
    <w:rsid w:val="0093747F"/>
    <w:rsid w:val="00940230"/>
    <w:rsid w:val="00941B92"/>
    <w:rsid w:val="00942A49"/>
    <w:rsid w:val="00943292"/>
    <w:rsid w:val="0094363C"/>
    <w:rsid w:val="00943B49"/>
    <w:rsid w:val="00943F68"/>
    <w:rsid w:val="00944CB2"/>
    <w:rsid w:val="009467BD"/>
    <w:rsid w:val="00946C45"/>
    <w:rsid w:val="00946D34"/>
    <w:rsid w:val="00946F4A"/>
    <w:rsid w:val="00947882"/>
    <w:rsid w:val="00947AF0"/>
    <w:rsid w:val="00950799"/>
    <w:rsid w:val="00950A46"/>
    <w:rsid w:val="0095112C"/>
    <w:rsid w:val="00951F5C"/>
    <w:rsid w:val="00952FCA"/>
    <w:rsid w:val="0095355F"/>
    <w:rsid w:val="00953616"/>
    <w:rsid w:val="009537A3"/>
    <w:rsid w:val="009542A3"/>
    <w:rsid w:val="00954FDE"/>
    <w:rsid w:val="00956425"/>
    <w:rsid w:val="0095661B"/>
    <w:rsid w:val="009568C6"/>
    <w:rsid w:val="009574CC"/>
    <w:rsid w:val="00957AC0"/>
    <w:rsid w:val="00960B35"/>
    <w:rsid w:val="009611FF"/>
    <w:rsid w:val="009612F6"/>
    <w:rsid w:val="009615C1"/>
    <w:rsid w:val="00961A87"/>
    <w:rsid w:val="00961EAA"/>
    <w:rsid w:val="009622C6"/>
    <w:rsid w:val="00962DAE"/>
    <w:rsid w:val="0096306C"/>
    <w:rsid w:val="0096307B"/>
    <w:rsid w:val="00963BC0"/>
    <w:rsid w:val="00963D7E"/>
    <w:rsid w:val="00964062"/>
    <w:rsid w:val="009649B4"/>
    <w:rsid w:val="0096554C"/>
    <w:rsid w:val="00966F21"/>
    <w:rsid w:val="0096747C"/>
    <w:rsid w:val="009706FE"/>
    <w:rsid w:val="0097190B"/>
    <w:rsid w:val="009722F4"/>
    <w:rsid w:val="00972A07"/>
    <w:rsid w:val="009751D3"/>
    <w:rsid w:val="0097586A"/>
    <w:rsid w:val="00975BE5"/>
    <w:rsid w:val="00975E2C"/>
    <w:rsid w:val="00977A17"/>
    <w:rsid w:val="00980E93"/>
    <w:rsid w:val="00980FB7"/>
    <w:rsid w:val="009819A1"/>
    <w:rsid w:val="00981C15"/>
    <w:rsid w:val="00981E11"/>
    <w:rsid w:val="009821FF"/>
    <w:rsid w:val="009826A5"/>
    <w:rsid w:val="009828E7"/>
    <w:rsid w:val="009830DD"/>
    <w:rsid w:val="00983295"/>
    <w:rsid w:val="00984878"/>
    <w:rsid w:val="009848B8"/>
    <w:rsid w:val="00984B9C"/>
    <w:rsid w:val="00984D6B"/>
    <w:rsid w:val="009851DC"/>
    <w:rsid w:val="00986577"/>
    <w:rsid w:val="0098694C"/>
    <w:rsid w:val="0098774D"/>
    <w:rsid w:val="009879DA"/>
    <w:rsid w:val="00987E69"/>
    <w:rsid w:val="009900BB"/>
    <w:rsid w:val="0099074D"/>
    <w:rsid w:val="00990AAF"/>
    <w:rsid w:val="009914B8"/>
    <w:rsid w:val="0099174C"/>
    <w:rsid w:val="009919D2"/>
    <w:rsid w:val="00991AD1"/>
    <w:rsid w:val="00991D28"/>
    <w:rsid w:val="00993F22"/>
    <w:rsid w:val="009941AB"/>
    <w:rsid w:val="00994411"/>
    <w:rsid w:val="009949E5"/>
    <w:rsid w:val="009966EF"/>
    <w:rsid w:val="00997390"/>
    <w:rsid w:val="009977F1"/>
    <w:rsid w:val="009A0077"/>
    <w:rsid w:val="009A11EB"/>
    <w:rsid w:val="009A15B3"/>
    <w:rsid w:val="009A1CEB"/>
    <w:rsid w:val="009A26B8"/>
    <w:rsid w:val="009A2BFE"/>
    <w:rsid w:val="009A2C28"/>
    <w:rsid w:val="009A31D0"/>
    <w:rsid w:val="009A3453"/>
    <w:rsid w:val="009A350C"/>
    <w:rsid w:val="009A3882"/>
    <w:rsid w:val="009A4B15"/>
    <w:rsid w:val="009A4D58"/>
    <w:rsid w:val="009A53C6"/>
    <w:rsid w:val="009A6978"/>
    <w:rsid w:val="009A75DE"/>
    <w:rsid w:val="009A7AA0"/>
    <w:rsid w:val="009A7E97"/>
    <w:rsid w:val="009B01EF"/>
    <w:rsid w:val="009B0304"/>
    <w:rsid w:val="009B04B7"/>
    <w:rsid w:val="009B0542"/>
    <w:rsid w:val="009B177C"/>
    <w:rsid w:val="009B2587"/>
    <w:rsid w:val="009B32F4"/>
    <w:rsid w:val="009B3975"/>
    <w:rsid w:val="009B440E"/>
    <w:rsid w:val="009B46E6"/>
    <w:rsid w:val="009B50C0"/>
    <w:rsid w:val="009B5A7E"/>
    <w:rsid w:val="009B5F62"/>
    <w:rsid w:val="009B5F92"/>
    <w:rsid w:val="009B6F7E"/>
    <w:rsid w:val="009B6FB2"/>
    <w:rsid w:val="009B764A"/>
    <w:rsid w:val="009C069D"/>
    <w:rsid w:val="009C095B"/>
    <w:rsid w:val="009C1A43"/>
    <w:rsid w:val="009C1B38"/>
    <w:rsid w:val="009C204D"/>
    <w:rsid w:val="009C2050"/>
    <w:rsid w:val="009C28E5"/>
    <w:rsid w:val="009C2BFD"/>
    <w:rsid w:val="009C302D"/>
    <w:rsid w:val="009C35F9"/>
    <w:rsid w:val="009C424C"/>
    <w:rsid w:val="009C4896"/>
    <w:rsid w:val="009C54DF"/>
    <w:rsid w:val="009C561D"/>
    <w:rsid w:val="009C5BB4"/>
    <w:rsid w:val="009C5C90"/>
    <w:rsid w:val="009C5CFC"/>
    <w:rsid w:val="009C61A3"/>
    <w:rsid w:val="009C6394"/>
    <w:rsid w:val="009C678A"/>
    <w:rsid w:val="009C6800"/>
    <w:rsid w:val="009C7329"/>
    <w:rsid w:val="009C7E95"/>
    <w:rsid w:val="009D05D8"/>
    <w:rsid w:val="009D07A9"/>
    <w:rsid w:val="009D0D2E"/>
    <w:rsid w:val="009D1D55"/>
    <w:rsid w:val="009D1EEB"/>
    <w:rsid w:val="009D254F"/>
    <w:rsid w:val="009D2A51"/>
    <w:rsid w:val="009D2CA6"/>
    <w:rsid w:val="009D2E1F"/>
    <w:rsid w:val="009D32EB"/>
    <w:rsid w:val="009D33CB"/>
    <w:rsid w:val="009D3532"/>
    <w:rsid w:val="009D3A9F"/>
    <w:rsid w:val="009D3CFD"/>
    <w:rsid w:val="009D4DA3"/>
    <w:rsid w:val="009D617B"/>
    <w:rsid w:val="009D6AB9"/>
    <w:rsid w:val="009D6F5A"/>
    <w:rsid w:val="009D715B"/>
    <w:rsid w:val="009D7B5F"/>
    <w:rsid w:val="009E00A7"/>
    <w:rsid w:val="009E1101"/>
    <w:rsid w:val="009E191A"/>
    <w:rsid w:val="009E2320"/>
    <w:rsid w:val="009E2695"/>
    <w:rsid w:val="009E3496"/>
    <w:rsid w:val="009E4EB7"/>
    <w:rsid w:val="009E4ED7"/>
    <w:rsid w:val="009E5088"/>
    <w:rsid w:val="009E58D8"/>
    <w:rsid w:val="009E5A05"/>
    <w:rsid w:val="009E7018"/>
    <w:rsid w:val="009E75CB"/>
    <w:rsid w:val="009E761C"/>
    <w:rsid w:val="009E774F"/>
    <w:rsid w:val="009E7D2A"/>
    <w:rsid w:val="009F009E"/>
    <w:rsid w:val="009F0506"/>
    <w:rsid w:val="009F1012"/>
    <w:rsid w:val="009F19E4"/>
    <w:rsid w:val="009F1A1A"/>
    <w:rsid w:val="009F1A44"/>
    <w:rsid w:val="009F1A58"/>
    <w:rsid w:val="009F1D38"/>
    <w:rsid w:val="009F1FF8"/>
    <w:rsid w:val="009F231F"/>
    <w:rsid w:val="009F2886"/>
    <w:rsid w:val="009F2AF3"/>
    <w:rsid w:val="009F3107"/>
    <w:rsid w:val="009F38C1"/>
    <w:rsid w:val="009F470B"/>
    <w:rsid w:val="009F6A9B"/>
    <w:rsid w:val="009F701E"/>
    <w:rsid w:val="009F7076"/>
    <w:rsid w:val="009F79D0"/>
    <w:rsid w:val="00A015F0"/>
    <w:rsid w:val="00A0175A"/>
    <w:rsid w:val="00A01806"/>
    <w:rsid w:val="00A02FB5"/>
    <w:rsid w:val="00A032E7"/>
    <w:rsid w:val="00A04A9C"/>
    <w:rsid w:val="00A04B53"/>
    <w:rsid w:val="00A04D56"/>
    <w:rsid w:val="00A059E2"/>
    <w:rsid w:val="00A0652F"/>
    <w:rsid w:val="00A06AC4"/>
    <w:rsid w:val="00A0764B"/>
    <w:rsid w:val="00A10BC3"/>
    <w:rsid w:val="00A11D7C"/>
    <w:rsid w:val="00A12ECA"/>
    <w:rsid w:val="00A13ED7"/>
    <w:rsid w:val="00A1484D"/>
    <w:rsid w:val="00A14A4A"/>
    <w:rsid w:val="00A1509D"/>
    <w:rsid w:val="00A15D9B"/>
    <w:rsid w:val="00A15E98"/>
    <w:rsid w:val="00A167E4"/>
    <w:rsid w:val="00A16C02"/>
    <w:rsid w:val="00A170FE"/>
    <w:rsid w:val="00A17F53"/>
    <w:rsid w:val="00A22A02"/>
    <w:rsid w:val="00A22CA2"/>
    <w:rsid w:val="00A2371C"/>
    <w:rsid w:val="00A238A8"/>
    <w:rsid w:val="00A241EA"/>
    <w:rsid w:val="00A24418"/>
    <w:rsid w:val="00A24780"/>
    <w:rsid w:val="00A261E4"/>
    <w:rsid w:val="00A263C9"/>
    <w:rsid w:val="00A26753"/>
    <w:rsid w:val="00A26B77"/>
    <w:rsid w:val="00A27CDB"/>
    <w:rsid w:val="00A303C1"/>
    <w:rsid w:val="00A31054"/>
    <w:rsid w:val="00A3182A"/>
    <w:rsid w:val="00A31F61"/>
    <w:rsid w:val="00A3265F"/>
    <w:rsid w:val="00A3327F"/>
    <w:rsid w:val="00A33506"/>
    <w:rsid w:val="00A33647"/>
    <w:rsid w:val="00A33882"/>
    <w:rsid w:val="00A33935"/>
    <w:rsid w:val="00A33B79"/>
    <w:rsid w:val="00A340C3"/>
    <w:rsid w:val="00A35B71"/>
    <w:rsid w:val="00A35D57"/>
    <w:rsid w:val="00A370B9"/>
    <w:rsid w:val="00A376E7"/>
    <w:rsid w:val="00A37B02"/>
    <w:rsid w:val="00A40E16"/>
    <w:rsid w:val="00A40EC3"/>
    <w:rsid w:val="00A40F63"/>
    <w:rsid w:val="00A41445"/>
    <w:rsid w:val="00A425A0"/>
    <w:rsid w:val="00A4377D"/>
    <w:rsid w:val="00A43B89"/>
    <w:rsid w:val="00A44A4D"/>
    <w:rsid w:val="00A44A93"/>
    <w:rsid w:val="00A44C89"/>
    <w:rsid w:val="00A44ECE"/>
    <w:rsid w:val="00A46DBD"/>
    <w:rsid w:val="00A476A4"/>
    <w:rsid w:val="00A4788B"/>
    <w:rsid w:val="00A47F83"/>
    <w:rsid w:val="00A50427"/>
    <w:rsid w:val="00A509F2"/>
    <w:rsid w:val="00A50F4D"/>
    <w:rsid w:val="00A51DC9"/>
    <w:rsid w:val="00A522F6"/>
    <w:rsid w:val="00A52620"/>
    <w:rsid w:val="00A5358F"/>
    <w:rsid w:val="00A5486F"/>
    <w:rsid w:val="00A54EF4"/>
    <w:rsid w:val="00A54F4B"/>
    <w:rsid w:val="00A54FB0"/>
    <w:rsid w:val="00A552B3"/>
    <w:rsid w:val="00A55979"/>
    <w:rsid w:val="00A55D96"/>
    <w:rsid w:val="00A576FF"/>
    <w:rsid w:val="00A5787F"/>
    <w:rsid w:val="00A57BBC"/>
    <w:rsid w:val="00A60350"/>
    <w:rsid w:val="00A6122C"/>
    <w:rsid w:val="00A615A8"/>
    <w:rsid w:val="00A61C5A"/>
    <w:rsid w:val="00A646B7"/>
    <w:rsid w:val="00A65512"/>
    <w:rsid w:val="00A66347"/>
    <w:rsid w:val="00A66936"/>
    <w:rsid w:val="00A67048"/>
    <w:rsid w:val="00A67509"/>
    <w:rsid w:val="00A67EC1"/>
    <w:rsid w:val="00A70873"/>
    <w:rsid w:val="00A70A79"/>
    <w:rsid w:val="00A70F9F"/>
    <w:rsid w:val="00A71C2E"/>
    <w:rsid w:val="00A72859"/>
    <w:rsid w:val="00A72F94"/>
    <w:rsid w:val="00A73399"/>
    <w:rsid w:val="00A73687"/>
    <w:rsid w:val="00A737CA"/>
    <w:rsid w:val="00A73A58"/>
    <w:rsid w:val="00A74A40"/>
    <w:rsid w:val="00A75814"/>
    <w:rsid w:val="00A76909"/>
    <w:rsid w:val="00A770BE"/>
    <w:rsid w:val="00A77286"/>
    <w:rsid w:val="00A776E7"/>
    <w:rsid w:val="00A777F0"/>
    <w:rsid w:val="00A77B8D"/>
    <w:rsid w:val="00A77C92"/>
    <w:rsid w:val="00A80101"/>
    <w:rsid w:val="00A802C6"/>
    <w:rsid w:val="00A805D6"/>
    <w:rsid w:val="00A80617"/>
    <w:rsid w:val="00A80D9E"/>
    <w:rsid w:val="00A81150"/>
    <w:rsid w:val="00A813A5"/>
    <w:rsid w:val="00A81821"/>
    <w:rsid w:val="00A818B7"/>
    <w:rsid w:val="00A834D3"/>
    <w:rsid w:val="00A839BF"/>
    <w:rsid w:val="00A8428D"/>
    <w:rsid w:val="00A842E9"/>
    <w:rsid w:val="00A84D95"/>
    <w:rsid w:val="00A855BA"/>
    <w:rsid w:val="00A86045"/>
    <w:rsid w:val="00A86D46"/>
    <w:rsid w:val="00A907C2"/>
    <w:rsid w:val="00A909C4"/>
    <w:rsid w:val="00A91254"/>
    <w:rsid w:val="00A91B43"/>
    <w:rsid w:val="00A91B73"/>
    <w:rsid w:val="00A932B5"/>
    <w:rsid w:val="00A937A3"/>
    <w:rsid w:val="00A938FF"/>
    <w:rsid w:val="00A93CAC"/>
    <w:rsid w:val="00A94523"/>
    <w:rsid w:val="00A94A11"/>
    <w:rsid w:val="00A95709"/>
    <w:rsid w:val="00A95774"/>
    <w:rsid w:val="00A95E11"/>
    <w:rsid w:val="00A965DD"/>
    <w:rsid w:val="00A969A9"/>
    <w:rsid w:val="00A96E8E"/>
    <w:rsid w:val="00AA1E40"/>
    <w:rsid w:val="00AA1FCE"/>
    <w:rsid w:val="00AA30A9"/>
    <w:rsid w:val="00AA30BC"/>
    <w:rsid w:val="00AA364F"/>
    <w:rsid w:val="00AA36FC"/>
    <w:rsid w:val="00AA379E"/>
    <w:rsid w:val="00AA3FD2"/>
    <w:rsid w:val="00AA428C"/>
    <w:rsid w:val="00AA44BE"/>
    <w:rsid w:val="00AA53D6"/>
    <w:rsid w:val="00AA60D5"/>
    <w:rsid w:val="00AA6DEC"/>
    <w:rsid w:val="00AA7CAF"/>
    <w:rsid w:val="00AA7E21"/>
    <w:rsid w:val="00AB1523"/>
    <w:rsid w:val="00AB15EF"/>
    <w:rsid w:val="00AB1B38"/>
    <w:rsid w:val="00AB1E14"/>
    <w:rsid w:val="00AB2867"/>
    <w:rsid w:val="00AB2B04"/>
    <w:rsid w:val="00AB361E"/>
    <w:rsid w:val="00AB37A2"/>
    <w:rsid w:val="00AB47B6"/>
    <w:rsid w:val="00AB4B85"/>
    <w:rsid w:val="00AB52B3"/>
    <w:rsid w:val="00AB5356"/>
    <w:rsid w:val="00AB555D"/>
    <w:rsid w:val="00AB5DC9"/>
    <w:rsid w:val="00AB6417"/>
    <w:rsid w:val="00AB66F4"/>
    <w:rsid w:val="00AB6EF1"/>
    <w:rsid w:val="00AB6FBE"/>
    <w:rsid w:val="00AB70C4"/>
    <w:rsid w:val="00AB716B"/>
    <w:rsid w:val="00AB776B"/>
    <w:rsid w:val="00AC0A43"/>
    <w:rsid w:val="00AC0B80"/>
    <w:rsid w:val="00AC0C20"/>
    <w:rsid w:val="00AC27F8"/>
    <w:rsid w:val="00AC2C52"/>
    <w:rsid w:val="00AC309E"/>
    <w:rsid w:val="00AC341B"/>
    <w:rsid w:val="00AC34DB"/>
    <w:rsid w:val="00AC3F09"/>
    <w:rsid w:val="00AC42DE"/>
    <w:rsid w:val="00AC4443"/>
    <w:rsid w:val="00AC4852"/>
    <w:rsid w:val="00AC48AA"/>
    <w:rsid w:val="00AC4A61"/>
    <w:rsid w:val="00AC5064"/>
    <w:rsid w:val="00AC5A9B"/>
    <w:rsid w:val="00AC67A9"/>
    <w:rsid w:val="00AC685B"/>
    <w:rsid w:val="00AC7C8F"/>
    <w:rsid w:val="00AC7C94"/>
    <w:rsid w:val="00AD01BD"/>
    <w:rsid w:val="00AD0610"/>
    <w:rsid w:val="00AD06F7"/>
    <w:rsid w:val="00AD0CBA"/>
    <w:rsid w:val="00AD0E37"/>
    <w:rsid w:val="00AD1354"/>
    <w:rsid w:val="00AD14C0"/>
    <w:rsid w:val="00AD16EB"/>
    <w:rsid w:val="00AD1D15"/>
    <w:rsid w:val="00AD240D"/>
    <w:rsid w:val="00AD2E35"/>
    <w:rsid w:val="00AD3B54"/>
    <w:rsid w:val="00AD3BE5"/>
    <w:rsid w:val="00AD51E2"/>
    <w:rsid w:val="00AD572E"/>
    <w:rsid w:val="00AD58D2"/>
    <w:rsid w:val="00AD5EC9"/>
    <w:rsid w:val="00AD6102"/>
    <w:rsid w:val="00AD61BB"/>
    <w:rsid w:val="00AD65C2"/>
    <w:rsid w:val="00AD6F0A"/>
    <w:rsid w:val="00AD6F93"/>
    <w:rsid w:val="00AD7015"/>
    <w:rsid w:val="00AD7AF3"/>
    <w:rsid w:val="00AE03B2"/>
    <w:rsid w:val="00AE0950"/>
    <w:rsid w:val="00AE0D56"/>
    <w:rsid w:val="00AE17B7"/>
    <w:rsid w:val="00AE2169"/>
    <w:rsid w:val="00AE2B0D"/>
    <w:rsid w:val="00AE2BDB"/>
    <w:rsid w:val="00AE2DE0"/>
    <w:rsid w:val="00AE39F9"/>
    <w:rsid w:val="00AE3B78"/>
    <w:rsid w:val="00AE4179"/>
    <w:rsid w:val="00AE42E5"/>
    <w:rsid w:val="00AE43E7"/>
    <w:rsid w:val="00AE4951"/>
    <w:rsid w:val="00AE4F7B"/>
    <w:rsid w:val="00AE5646"/>
    <w:rsid w:val="00AE5692"/>
    <w:rsid w:val="00AE5C65"/>
    <w:rsid w:val="00AE5DFB"/>
    <w:rsid w:val="00AE64ED"/>
    <w:rsid w:val="00AE6C4D"/>
    <w:rsid w:val="00AE70FA"/>
    <w:rsid w:val="00AE77E2"/>
    <w:rsid w:val="00AE7A85"/>
    <w:rsid w:val="00AE7B5F"/>
    <w:rsid w:val="00AE7FD0"/>
    <w:rsid w:val="00AF03EA"/>
    <w:rsid w:val="00AF1FBE"/>
    <w:rsid w:val="00AF281D"/>
    <w:rsid w:val="00AF2E8B"/>
    <w:rsid w:val="00AF340D"/>
    <w:rsid w:val="00AF45B8"/>
    <w:rsid w:val="00AF4AEA"/>
    <w:rsid w:val="00AF4B6D"/>
    <w:rsid w:val="00AF4D0C"/>
    <w:rsid w:val="00AF4F70"/>
    <w:rsid w:val="00AF54E3"/>
    <w:rsid w:val="00AF5777"/>
    <w:rsid w:val="00AF5C8C"/>
    <w:rsid w:val="00AF6422"/>
    <w:rsid w:val="00AF67C8"/>
    <w:rsid w:val="00AF68A5"/>
    <w:rsid w:val="00AF6A2F"/>
    <w:rsid w:val="00AF6D89"/>
    <w:rsid w:val="00B00102"/>
    <w:rsid w:val="00B00B2D"/>
    <w:rsid w:val="00B00D48"/>
    <w:rsid w:val="00B00E70"/>
    <w:rsid w:val="00B01786"/>
    <w:rsid w:val="00B01F5A"/>
    <w:rsid w:val="00B0236F"/>
    <w:rsid w:val="00B03236"/>
    <w:rsid w:val="00B03798"/>
    <w:rsid w:val="00B04641"/>
    <w:rsid w:val="00B046D0"/>
    <w:rsid w:val="00B04813"/>
    <w:rsid w:val="00B04938"/>
    <w:rsid w:val="00B0501C"/>
    <w:rsid w:val="00B05FEE"/>
    <w:rsid w:val="00B067E4"/>
    <w:rsid w:val="00B06803"/>
    <w:rsid w:val="00B0726E"/>
    <w:rsid w:val="00B0783F"/>
    <w:rsid w:val="00B1012B"/>
    <w:rsid w:val="00B10CF0"/>
    <w:rsid w:val="00B11D43"/>
    <w:rsid w:val="00B12BEE"/>
    <w:rsid w:val="00B12D6A"/>
    <w:rsid w:val="00B13528"/>
    <w:rsid w:val="00B146A0"/>
    <w:rsid w:val="00B15181"/>
    <w:rsid w:val="00B15E0A"/>
    <w:rsid w:val="00B20430"/>
    <w:rsid w:val="00B2048C"/>
    <w:rsid w:val="00B212C3"/>
    <w:rsid w:val="00B21756"/>
    <w:rsid w:val="00B21960"/>
    <w:rsid w:val="00B23022"/>
    <w:rsid w:val="00B24152"/>
    <w:rsid w:val="00B24742"/>
    <w:rsid w:val="00B24C4B"/>
    <w:rsid w:val="00B25290"/>
    <w:rsid w:val="00B25914"/>
    <w:rsid w:val="00B26A4C"/>
    <w:rsid w:val="00B2712B"/>
    <w:rsid w:val="00B3089D"/>
    <w:rsid w:val="00B30C74"/>
    <w:rsid w:val="00B31D4A"/>
    <w:rsid w:val="00B3223C"/>
    <w:rsid w:val="00B32933"/>
    <w:rsid w:val="00B330A0"/>
    <w:rsid w:val="00B33379"/>
    <w:rsid w:val="00B33A52"/>
    <w:rsid w:val="00B33AE1"/>
    <w:rsid w:val="00B34B36"/>
    <w:rsid w:val="00B3532D"/>
    <w:rsid w:val="00B3541A"/>
    <w:rsid w:val="00B3553A"/>
    <w:rsid w:val="00B360ED"/>
    <w:rsid w:val="00B368ED"/>
    <w:rsid w:val="00B401F5"/>
    <w:rsid w:val="00B402B9"/>
    <w:rsid w:val="00B40B75"/>
    <w:rsid w:val="00B4114C"/>
    <w:rsid w:val="00B41286"/>
    <w:rsid w:val="00B4186A"/>
    <w:rsid w:val="00B419E3"/>
    <w:rsid w:val="00B41D92"/>
    <w:rsid w:val="00B451FD"/>
    <w:rsid w:val="00B4581E"/>
    <w:rsid w:val="00B45F32"/>
    <w:rsid w:val="00B463A9"/>
    <w:rsid w:val="00B465DA"/>
    <w:rsid w:val="00B4744A"/>
    <w:rsid w:val="00B47A1E"/>
    <w:rsid w:val="00B5042E"/>
    <w:rsid w:val="00B51658"/>
    <w:rsid w:val="00B519B0"/>
    <w:rsid w:val="00B51ABF"/>
    <w:rsid w:val="00B52EE3"/>
    <w:rsid w:val="00B52F14"/>
    <w:rsid w:val="00B535E8"/>
    <w:rsid w:val="00B53932"/>
    <w:rsid w:val="00B53B5E"/>
    <w:rsid w:val="00B548FC"/>
    <w:rsid w:val="00B55652"/>
    <w:rsid w:val="00B557D6"/>
    <w:rsid w:val="00B55F8A"/>
    <w:rsid w:val="00B5611B"/>
    <w:rsid w:val="00B575B3"/>
    <w:rsid w:val="00B578FD"/>
    <w:rsid w:val="00B57E3E"/>
    <w:rsid w:val="00B6025E"/>
    <w:rsid w:val="00B6073F"/>
    <w:rsid w:val="00B60C60"/>
    <w:rsid w:val="00B626C4"/>
    <w:rsid w:val="00B63146"/>
    <w:rsid w:val="00B639EC"/>
    <w:rsid w:val="00B63B23"/>
    <w:rsid w:val="00B63BCC"/>
    <w:rsid w:val="00B64946"/>
    <w:rsid w:val="00B649B9"/>
    <w:rsid w:val="00B65CA2"/>
    <w:rsid w:val="00B675E0"/>
    <w:rsid w:val="00B677B2"/>
    <w:rsid w:val="00B67942"/>
    <w:rsid w:val="00B6796F"/>
    <w:rsid w:val="00B701B0"/>
    <w:rsid w:val="00B70841"/>
    <w:rsid w:val="00B70970"/>
    <w:rsid w:val="00B715AE"/>
    <w:rsid w:val="00B71891"/>
    <w:rsid w:val="00B71C39"/>
    <w:rsid w:val="00B72401"/>
    <w:rsid w:val="00B73270"/>
    <w:rsid w:val="00B753E5"/>
    <w:rsid w:val="00B7561F"/>
    <w:rsid w:val="00B76398"/>
    <w:rsid w:val="00B76602"/>
    <w:rsid w:val="00B76885"/>
    <w:rsid w:val="00B7717D"/>
    <w:rsid w:val="00B800A1"/>
    <w:rsid w:val="00B805F9"/>
    <w:rsid w:val="00B8072F"/>
    <w:rsid w:val="00B808C1"/>
    <w:rsid w:val="00B809E2"/>
    <w:rsid w:val="00B80BB0"/>
    <w:rsid w:val="00B80D2C"/>
    <w:rsid w:val="00B81AA9"/>
    <w:rsid w:val="00B820D3"/>
    <w:rsid w:val="00B8447D"/>
    <w:rsid w:val="00B84E49"/>
    <w:rsid w:val="00B85342"/>
    <w:rsid w:val="00B854B6"/>
    <w:rsid w:val="00B8656B"/>
    <w:rsid w:val="00B86C08"/>
    <w:rsid w:val="00B87410"/>
    <w:rsid w:val="00B904EB"/>
    <w:rsid w:val="00B90FA7"/>
    <w:rsid w:val="00B9108D"/>
    <w:rsid w:val="00B915D9"/>
    <w:rsid w:val="00B9201D"/>
    <w:rsid w:val="00B92104"/>
    <w:rsid w:val="00B92201"/>
    <w:rsid w:val="00B92AC1"/>
    <w:rsid w:val="00B938C3"/>
    <w:rsid w:val="00B93D7E"/>
    <w:rsid w:val="00B94152"/>
    <w:rsid w:val="00B94824"/>
    <w:rsid w:val="00B94BCF"/>
    <w:rsid w:val="00B95021"/>
    <w:rsid w:val="00B95A1B"/>
    <w:rsid w:val="00B968FE"/>
    <w:rsid w:val="00B96939"/>
    <w:rsid w:val="00BA000E"/>
    <w:rsid w:val="00BA0154"/>
    <w:rsid w:val="00BA0450"/>
    <w:rsid w:val="00BA0482"/>
    <w:rsid w:val="00BA070D"/>
    <w:rsid w:val="00BA0859"/>
    <w:rsid w:val="00BA1A45"/>
    <w:rsid w:val="00BA301B"/>
    <w:rsid w:val="00BA31A4"/>
    <w:rsid w:val="00BA3FF5"/>
    <w:rsid w:val="00BA4331"/>
    <w:rsid w:val="00BA537E"/>
    <w:rsid w:val="00BA5E29"/>
    <w:rsid w:val="00BA6C31"/>
    <w:rsid w:val="00BA6C6B"/>
    <w:rsid w:val="00BB022F"/>
    <w:rsid w:val="00BB0B53"/>
    <w:rsid w:val="00BB1143"/>
    <w:rsid w:val="00BB1912"/>
    <w:rsid w:val="00BB2E82"/>
    <w:rsid w:val="00BB3634"/>
    <w:rsid w:val="00BB3A55"/>
    <w:rsid w:val="00BB4380"/>
    <w:rsid w:val="00BB4E99"/>
    <w:rsid w:val="00BB4F46"/>
    <w:rsid w:val="00BB53A5"/>
    <w:rsid w:val="00BB62B2"/>
    <w:rsid w:val="00BB6737"/>
    <w:rsid w:val="00BB754E"/>
    <w:rsid w:val="00BB7695"/>
    <w:rsid w:val="00BB77AF"/>
    <w:rsid w:val="00BB7853"/>
    <w:rsid w:val="00BB7C7F"/>
    <w:rsid w:val="00BB7FA8"/>
    <w:rsid w:val="00BC1B97"/>
    <w:rsid w:val="00BC299E"/>
    <w:rsid w:val="00BC3544"/>
    <w:rsid w:val="00BC4CF8"/>
    <w:rsid w:val="00BC5267"/>
    <w:rsid w:val="00BC66CE"/>
    <w:rsid w:val="00BC7741"/>
    <w:rsid w:val="00BD0513"/>
    <w:rsid w:val="00BD1CD5"/>
    <w:rsid w:val="00BD1EE9"/>
    <w:rsid w:val="00BD2126"/>
    <w:rsid w:val="00BD291B"/>
    <w:rsid w:val="00BD3B97"/>
    <w:rsid w:val="00BD3C8F"/>
    <w:rsid w:val="00BD3E17"/>
    <w:rsid w:val="00BD562D"/>
    <w:rsid w:val="00BD5F66"/>
    <w:rsid w:val="00BD7279"/>
    <w:rsid w:val="00BD7AB5"/>
    <w:rsid w:val="00BE0922"/>
    <w:rsid w:val="00BE1224"/>
    <w:rsid w:val="00BE151F"/>
    <w:rsid w:val="00BE1757"/>
    <w:rsid w:val="00BE1833"/>
    <w:rsid w:val="00BE1F07"/>
    <w:rsid w:val="00BE2909"/>
    <w:rsid w:val="00BE2A09"/>
    <w:rsid w:val="00BE3220"/>
    <w:rsid w:val="00BE3246"/>
    <w:rsid w:val="00BE3926"/>
    <w:rsid w:val="00BE3A6E"/>
    <w:rsid w:val="00BE3B6F"/>
    <w:rsid w:val="00BE3CBB"/>
    <w:rsid w:val="00BE5217"/>
    <w:rsid w:val="00BE5228"/>
    <w:rsid w:val="00BE52C9"/>
    <w:rsid w:val="00BE5D1F"/>
    <w:rsid w:val="00BE6229"/>
    <w:rsid w:val="00BE65A8"/>
    <w:rsid w:val="00BE69B8"/>
    <w:rsid w:val="00BE7042"/>
    <w:rsid w:val="00BE7429"/>
    <w:rsid w:val="00BE7ACF"/>
    <w:rsid w:val="00BE7E2A"/>
    <w:rsid w:val="00BE7F6A"/>
    <w:rsid w:val="00BE7FCF"/>
    <w:rsid w:val="00BF03B0"/>
    <w:rsid w:val="00BF09FF"/>
    <w:rsid w:val="00BF0E6C"/>
    <w:rsid w:val="00BF12BC"/>
    <w:rsid w:val="00BF17E4"/>
    <w:rsid w:val="00BF2005"/>
    <w:rsid w:val="00BF293F"/>
    <w:rsid w:val="00BF2AF3"/>
    <w:rsid w:val="00BF3A74"/>
    <w:rsid w:val="00BF3E9D"/>
    <w:rsid w:val="00BF51A9"/>
    <w:rsid w:val="00BF5903"/>
    <w:rsid w:val="00BF5F07"/>
    <w:rsid w:val="00BF6D04"/>
    <w:rsid w:val="00BF7A7B"/>
    <w:rsid w:val="00BF7C45"/>
    <w:rsid w:val="00BF7E29"/>
    <w:rsid w:val="00C00093"/>
    <w:rsid w:val="00C0095D"/>
    <w:rsid w:val="00C00BC0"/>
    <w:rsid w:val="00C01167"/>
    <w:rsid w:val="00C01DD9"/>
    <w:rsid w:val="00C02657"/>
    <w:rsid w:val="00C0313F"/>
    <w:rsid w:val="00C03963"/>
    <w:rsid w:val="00C050AF"/>
    <w:rsid w:val="00C07234"/>
    <w:rsid w:val="00C102BB"/>
    <w:rsid w:val="00C10E37"/>
    <w:rsid w:val="00C10E51"/>
    <w:rsid w:val="00C10F31"/>
    <w:rsid w:val="00C110FF"/>
    <w:rsid w:val="00C11482"/>
    <w:rsid w:val="00C1164A"/>
    <w:rsid w:val="00C119A6"/>
    <w:rsid w:val="00C11E92"/>
    <w:rsid w:val="00C141E8"/>
    <w:rsid w:val="00C15805"/>
    <w:rsid w:val="00C158D8"/>
    <w:rsid w:val="00C15C49"/>
    <w:rsid w:val="00C15DB5"/>
    <w:rsid w:val="00C1681A"/>
    <w:rsid w:val="00C17D67"/>
    <w:rsid w:val="00C207E1"/>
    <w:rsid w:val="00C212BD"/>
    <w:rsid w:val="00C2196D"/>
    <w:rsid w:val="00C219D8"/>
    <w:rsid w:val="00C229D4"/>
    <w:rsid w:val="00C22B5D"/>
    <w:rsid w:val="00C24187"/>
    <w:rsid w:val="00C2550F"/>
    <w:rsid w:val="00C26D93"/>
    <w:rsid w:val="00C27564"/>
    <w:rsid w:val="00C275A2"/>
    <w:rsid w:val="00C30255"/>
    <w:rsid w:val="00C30787"/>
    <w:rsid w:val="00C318D7"/>
    <w:rsid w:val="00C32DF2"/>
    <w:rsid w:val="00C33838"/>
    <w:rsid w:val="00C33C34"/>
    <w:rsid w:val="00C35B85"/>
    <w:rsid w:val="00C36AB2"/>
    <w:rsid w:val="00C3728A"/>
    <w:rsid w:val="00C378F9"/>
    <w:rsid w:val="00C37975"/>
    <w:rsid w:val="00C403B3"/>
    <w:rsid w:val="00C40B61"/>
    <w:rsid w:val="00C41371"/>
    <w:rsid w:val="00C417C4"/>
    <w:rsid w:val="00C419AA"/>
    <w:rsid w:val="00C41C61"/>
    <w:rsid w:val="00C41D44"/>
    <w:rsid w:val="00C4300D"/>
    <w:rsid w:val="00C4355E"/>
    <w:rsid w:val="00C44A7F"/>
    <w:rsid w:val="00C457E8"/>
    <w:rsid w:val="00C45D6D"/>
    <w:rsid w:val="00C47F2F"/>
    <w:rsid w:val="00C51745"/>
    <w:rsid w:val="00C51D41"/>
    <w:rsid w:val="00C5266B"/>
    <w:rsid w:val="00C52DCF"/>
    <w:rsid w:val="00C541D1"/>
    <w:rsid w:val="00C54A4C"/>
    <w:rsid w:val="00C558A3"/>
    <w:rsid w:val="00C55BEC"/>
    <w:rsid w:val="00C5612C"/>
    <w:rsid w:val="00C56AFC"/>
    <w:rsid w:val="00C56F46"/>
    <w:rsid w:val="00C5705A"/>
    <w:rsid w:val="00C57107"/>
    <w:rsid w:val="00C573C2"/>
    <w:rsid w:val="00C578A2"/>
    <w:rsid w:val="00C603D3"/>
    <w:rsid w:val="00C603FF"/>
    <w:rsid w:val="00C61CA9"/>
    <w:rsid w:val="00C6239F"/>
    <w:rsid w:val="00C62536"/>
    <w:rsid w:val="00C626E5"/>
    <w:rsid w:val="00C62AF9"/>
    <w:rsid w:val="00C62C6F"/>
    <w:rsid w:val="00C63604"/>
    <w:rsid w:val="00C63B64"/>
    <w:rsid w:val="00C6433E"/>
    <w:rsid w:val="00C65671"/>
    <w:rsid w:val="00C6585F"/>
    <w:rsid w:val="00C65EF1"/>
    <w:rsid w:val="00C667FD"/>
    <w:rsid w:val="00C6695D"/>
    <w:rsid w:val="00C6709A"/>
    <w:rsid w:val="00C70C7A"/>
    <w:rsid w:val="00C7102C"/>
    <w:rsid w:val="00C7132F"/>
    <w:rsid w:val="00C7156A"/>
    <w:rsid w:val="00C71573"/>
    <w:rsid w:val="00C72B7B"/>
    <w:rsid w:val="00C733AD"/>
    <w:rsid w:val="00C7371F"/>
    <w:rsid w:val="00C73834"/>
    <w:rsid w:val="00C75183"/>
    <w:rsid w:val="00C75C62"/>
    <w:rsid w:val="00C7657B"/>
    <w:rsid w:val="00C76596"/>
    <w:rsid w:val="00C769EB"/>
    <w:rsid w:val="00C775CD"/>
    <w:rsid w:val="00C779D1"/>
    <w:rsid w:val="00C77B16"/>
    <w:rsid w:val="00C77D27"/>
    <w:rsid w:val="00C8134D"/>
    <w:rsid w:val="00C813F2"/>
    <w:rsid w:val="00C826F1"/>
    <w:rsid w:val="00C835F5"/>
    <w:rsid w:val="00C83929"/>
    <w:rsid w:val="00C83FB6"/>
    <w:rsid w:val="00C8564B"/>
    <w:rsid w:val="00C856DC"/>
    <w:rsid w:val="00C858DF"/>
    <w:rsid w:val="00C85C68"/>
    <w:rsid w:val="00C85DFD"/>
    <w:rsid w:val="00C860BB"/>
    <w:rsid w:val="00C86173"/>
    <w:rsid w:val="00C8754A"/>
    <w:rsid w:val="00C87825"/>
    <w:rsid w:val="00C878C4"/>
    <w:rsid w:val="00C90370"/>
    <w:rsid w:val="00C907F4"/>
    <w:rsid w:val="00C90C10"/>
    <w:rsid w:val="00C92570"/>
    <w:rsid w:val="00C93D3A"/>
    <w:rsid w:val="00C94B4D"/>
    <w:rsid w:val="00C94DD3"/>
    <w:rsid w:val="00C94DEB"/>
    <w:rsid w:val="00C94E89"/>
    <w:rsid w:val="00C951CE"/>
    <w:rsid w:val="00C95689"/>
    <w:rsid w:val="00C95B59"/>
    <w:rsid w:val="00C97027"/>
    <w:rsid w:val="00CA093B"/>
    <w:rsid w:val="00CA0A2F"/>
    <w:rsid w:val="00CA0C8D"/>
    <w:rsid w:val="00CA146E"/>
    <w:rsid w:val="00CA2412"/>
    <w:rsid w:val="00CA3048"/>
    <w:rsid w:val="00CA35DB"/>
    <w:rsid w:val="00CA35FF"/>
    <w:rsid w:val="00CA56F2"/>
    <w:rsid w:val="00CA58C2"/>
    <w:rsid w:val="00CA5C7F"/>
    <w:rsid w:val="00CA6104"/>
    <w:rsid w:val="00CA62AE"/>
    <w:rsid w:val="00CA7D6F"/>
    <w:rsid w:val="00CB03F0"/>
    <w:rsid w:val="00CB04BA"/>
    <w:rsid w:val="00CB0C18"/>
    <w:rsid w:val="00CB0E7D"/>
    <w:rsid w:val="00CB16AF"/>
    <w:rsid w:val="00CB2603"/>
    <w:rsid w:val="00CB2BDA"/>
    <w:rsid w:val="00CB2F87"/>
    <w:rsid w:val="00CB3155"/>
    <w:rsid w:val="00CB31E0"/>
    <w:rsid w:val="00CB3203"/>
    <w:rsid w:val="00CB3364"/>
    <w:rsid w:val="00CB38C7"/>
    <w:rsid w:val="00CB423C"/>
    <w:rsid w:val="00CB4372"/>
    <w:rsid w:val="00CB47BB"/>
    <w:rsid w:val="00CB52BE"/>
    <w:rsid w:val="00CB5617"/>
    <w:rsid w:val="00CB56C0"/>
    <w:rsid w:val="00CB6E9B"/>
    <w:rsid w:val="00CB6F82"/>
    <w:rsid w:val="00CB76DF"/>
    <w:rsid w:val="00CB7A94"/>
    <w:rsid w:val="00CB7DCC"/>
    <w:rsid w:val="00CC0270"/>
    <w:rsid w:val="00CC08CE"/>
    <w:rsid w:val="00CC0DC2"/>
    <w:rsid w:val="00CC16CF"/>
    <w:rsid w:val="00CC1796"/>
    <w:rsid w:val="00CC239F"/>
    <w:rsid w:val="00CC2EE3"/>
    <w:rsid w:val="00CC3213"/>
    <w:rsid w:val="00CC328A"/>
    <w:rsid w:val="00CC44B5"/>
    <w:rsid w:val="00CC46CF"/>
    <w:rsid w:val="00CC498E"/>
    <w:rsid w:val="00CC52BA"/>
    <w:rsid w:val="00CC53CA"/>
    <w:rsid w:val="00CC63EA"/>
    <w:rsid w:val="00CC6D2C"/>
    <w:rsid w:val="00CC7BA4"/>
    <w:rsid w:val="00CD014D"/>
    <w:rsid w:val="00CD0B47"/>
    <w:rsid w:val="00CD17DE"/>
    <w:rsid w:val="00CD1AF7"/>
    <w:rsid w:val="00CD28DB"/>
    <w:rsid w:val="00CD3816"/>
    <w:rsid w:val="00CD39D4"/>
    <w:rsid w:val="00CD3B66"/>
    <w:rsid w:val="00CD46E6"/>
    <w:rsid w:val="00CD47F7"/>
    <w:rsid w:val="00CD4F45"/>
    <w:rsid w:val="00CD572A"/>
    <w:rsid w:val="00CD62B0"/>
    <w:rsid w:val="00CD64F7"/>
    <w:rsid w:val="00CD69A7"/>
    <w:rsid w:val="00CD6C1C"/>
    <w:rsid w:val="00CD6DAF"/>
    <w:rsid w:val="00CD7251"/>
    <w:rsid w:val="00CD7DE1"/>
    <w:rsid w:val="00CE0351"/>
    <w:rsid w:val="00CE0652"/>
    <w:rsid w:val="00CE09DF"/>
    <w:rsid w:val="00CE1391"/>
    <w:rsid w:val="00CE3AE5"/>
    <w:rsid w:val="00CE445D"/>
    <w:rsid w:val="00CE48B0"/>
    <w:rsid w:val="00CE4B79"/>
    <w:rsid w:val="00CE4D8E"/>
    <w:rsid w:val="00CE53D5"/>
    <w:rsid w:val="00CE54BE"/>
    <w:rsid w:val="00CE641A"/>
    <w:rsid w:val="00CE6D0D"/>
    <w:rsid w:val="00CE77C6"/>
    <w:rsid w:val="00CF0007"/>
    <w:rsid w:val="00CF0362"/>
    <w:rsid w:val="00CF07FD"/>
    <w:rsid w:val="00CF0F41"/>
    <w:rsid w:val="00CF11E6"/>
    <w:rsid w:val="00CF3804"/>
    <w:rsid w:val="00CF3FEB"/>
    <w:rsid w:val="00CF4018"/>
    <w:rsid w:val="00CF4116"/>
    <w:rsid w:val="00CF4CD2"/>
    <w:rsid w:val="00CF5BBA"/>
    <w:rsid w:val="00CF60AB"/>
    <w:rsid w:val="00CF6FB4"/>
    <w:rsid w:val="00D02BAB"/>
    <w:rsid w:val="00D03F71"/>
    <w:rsid w:val="00D047D7"/>
    <w:rsid w:val="00D0525A"/>
    <w:rsid w:val="00D05676"/>
    <w:rsid w:val="00D05C85"/>
    <w:rsid w:val="00D05F30"/>
    <w:rsid w:val="00D060A6"/>
    <w:rsid w:val="00D06845"/>
    <w:rsid w:val="00D06DD8"/>
    <w:rsid w:val="00D07333"/>
    <w:rsid w:val="00D10910"/>
    <w:rsid w:val="00D13173"/>
    <w:rsid w:val="00D13A25"/>
    <w:rsid w:val="00D13A3D"/>
    <w:rsid w:val="00D14387"/>
    <w:rsid w:val="00D147B2"/>
    <w:rsid w:val="00D149D2"/>
    <w:rsid w:val="00D160E0"/>
    <w:rsid w:val="00D16841"/>
    <w:rsid w:val="00D16884"/>
    <w:rsid w:val="00D16C69"/>
    <w:rsid w:val="00D20862"/>
    <w:rsid w:val="00D20FA0"/>
    <w:rsid w:val="00D213A9"/>
    <w:rsid w:val="00D21509"/>
    <w:rsid w:val="00D217DD"/>
    <w:rsid w:val="00D220ED"/>
    <w:rsid w:val="00D228CD"/>
    <w:rsid w:val="00D24069"/>
    <w:rsid w:val="00D25D7F"/>
    <w:rsid w:val="00D25F4B"/>
    <w:rsid w:val="00D263FC"/>
    <w:rsid w:val="00D26428"/>
    <w:rsid w:val="00D26660"/>
    <w:rsid w:val="00D26C82"/>
    <w:rsid w:val="00D27A47"/>
    <w:rsid w:val="00D307C8"/>
    <w:rsid w:val="00D30E38"/>
    <w:rsid w:val="00D3173D"/>
    <w:rsid w:val="00D32CC9"/>
    <w:rsid w:val="00D32E5A"/>
    <w:rsid w:val="00D3357F"/>
    <w:rsid w:val="00D337DE"/>
    <w:rsid w:val="00D354BD"/>
    <w:rsid w:val="00D35987"/>
    <w:rsid w:val="00D359A1"/>
    <w:rsid w:val="00D35BA3"/>
    <w:rsid w:val="00D36A97"/>
    <w:rsid w:val="00D36DC2"/>
    <w:rsid w:val="00D37289"/>
    <w:rsid w:val="00D37579"/>
    <w:rsid w:val="00D375F9"/>
    <w:rsid w:val="00D4036E"/>
    <w:rsid w:val="00D405C0"/>
    <w:rsid w:val="00D42CE7"/>
    <w:rsid w:val="00D4389C"/>
    <w:rsid w:val="00D4396D"/>
    <w:rsid w:val="00D44250"/>
    <w:rsid w:val="00D453E1"/>
    <w:rsid w:val="00D45535"/>
    <w:rsid w:val="00D458FE"/>
    <w:rsid w:val="00D45C55"/>
    <w:rsid w:val="00D46048"/>
    <w:rsid w:val="00D462FE"/>
    <w:rsid w:val="00D47991"/>
    <w:rsid w:val="00D5013E"/>
    <w:rsid w:val="00D507A6"/>
    <w:rsid w:val="00D50878"/>
    <w:rsid w:val="00D50A3F"/>
    <w:rsid w:val="00D51123"/>
    <w:rsid w:val="00D5165E"/>
    <w:rsid w:val="00D5181E"/>
    <w:rsid w:val="00D51E18"/>
    <w:rsid w:val="00D52234"/>
    <w:rsid w:val="00D52478"/>
    <w:rsid w:val="00D52755"/>
    <w:rsid w:val="00D52F08"/>
    <w:rsid w:val="00D535F0"/>
    <w:rsid w:val="00D54A48"/>
    <w:rsid w:val="00D54E3F"/>
    <w:rsid w:val="00D54EEB"/>
    <w:rsid w:val="00D54FFB"/>
    <w:rsid w:val="00D550A1"/>
    <w:rsid w:val="00D555EE"/>
    <w:rsid w:val="00D5564D"/>
    <w:rsid w:val="00D55BA8"/>
    <w:rsid w:val="00D561B0"/>
    <w:rsid w:val="00D568A5"/>
    <w:rsid w:val="00D56902"/>
    <w:rsid w:val="00D5796A"/>
    <w:rsid w:val="00D601F2"/>
    <w:rsid w:val="00D60647"/>
    <w:rsid w:val="00D611C5"/>
    <w:rsid w:val="00D6171A"/>
    <w:rsid w:val="00D6217F"/>
    <w:rsid w:val="00D62C36"/>
    <w:rsid w:val="00D6489A"/>
    <w:rsid w:val="00D656CB"/>
    <w:rsid w:val="00D65A11"/>
    <w:rsid w:val="00D66F3D"/>
    <w:rsid w:val="00D70015"/>
    <w:rsid w:val="00D70763"/>
    <w:rsid w:val="00D7096B"/>
    <w:rsid w:val="00D709EA"/>
    <w:rsid w:val="00D70F88"/>
    <w:rsid w:val="00D71360"/>
    <w:rsid w:val="00D71ECD"/>
    <w:rsid w:val="00D72089"/>
    <w:rsid w:val="00D722ED"/>
    <w:rsid w:val="00D72F4E"/>
    <w:rsid w:val="00D730D8"/>
    <w:rsid w:val="00D732B0"/>
    <w:rsid w:val="00D732B8"/>
    <w:rsid w:val="00D73501"/>
    <w:rsid w:val="00D73592"/>
    <w:rsid w:val="00D744E0"/>
    <w:rsid w:val="00D74F0C"/>
    <w:rsid w:val="00D75305"/>
    <w:rsid w:val="00D758CD"/>
    <w:rsid w:val="00D768BA"/>
    <w:rsid w:val="00D77000"/>
    <w:rsid w:val="00D807B3"/>
    <w:rsid w:val="00D80EFC"/>
    <w:rsid w:val="00D817DF"/>
    <w:rsid w:val="00D81ACC"/>
    <w:rsid w:val="00D822E7"/>
    <w:rsid w:val="00D8274C"/>
    <w:rsid w:val="00D82B41"/>
    <w:rsid w:val="00D82F43"/>
    <w:rsid w:val="00D839F1"/>
    <w:rsid w:val="00D83DAA"/>
    <w:rsid w:val="00D85125"/>
    <w:rsid w:val="00D851E8"/>
    <w:rsid w:val="00D854AA"/>
    <w:rsid w:val="00D854D5"/>
    <w:rsid w:val="00D865F1"/>
    <w:rsid w:val="00D90080"/>
    <w:rsid w:val="00D9010D"/>
    <w:rsid w:val="00D90DED"/>
    <w:rsid w:val="00D911CA"/>
    <w:rsid w:val="00D91BDE"/>
    <w:rsid w:val="00D91F26"/>
    <w:rsid w:val="00D93335"/>
    <w:rsid w:val="00D93992"/>
    <w:rsid w:val="00D93D39"/>
    <w:rsid w:val="00D940EB"/>
    <w:rsid w:val="00D941EB"/>
    <w:rsid w:val="00D94BA0"/>
    <w:rsid w:val="00D95429"/>
    <w:rsid w:val="00D95617"/>
    <w:rsid w:val="00D96A2D"/>
    <w:rsid w:val="00D97217"/>
    <w:rsid w:val="00DA080C"/>
    <w:rsid w:val="00DA0B89"/>
    <w:rsid w:val="00DA11D2"/>
    <w:rsid w:val="00DA1289"/>
    <w:rsid w:val="00DA1E9C"/>
    <w:rsid w:val="00DA2344"/>
    <w:rsid w:val="00DA281C"/>
    <w:rsid w:val="00DA4ADB"/>
    <w:rsid w:val="00DA525B"/>
    <w:rsid w:val="00DA5565"/>
    <w:rsid w:val="00DA5643"/>
    <w:rsid w:val="00DA5770"/>
    <w:rsid w:val="00DA58A8"/>
    <w:rsid w:val="00DA58D2"/>
    <w:rsid w:val="00DA71DA"/>
    <w:rsid w:val="00DA71FB"/>
    <w:rsid w:val="00DB01D4"/>
    <w:rsid w:val="00DB01FC"/>
    <w:rsid w:val="00DB0BA8"/>
    <w:rsid w:val="00DB1558"/>
    <w:rsid w:val="00DB182E"/>
    <w:rsid w:val="00DB1FB0"/>
    <w:rsid w:val="00DB22A8"/>
    <w:rsid w:val="00DB26C8"/>
    <w:rsid w:val="00DB29B4"/>
    <w:rsid w:val="00DB381C"/>
    <w:rsid w:val="00DB3A75"/>
    <w:rsid w:val="00DB3C32"/>
    <w:rsid w:val="00DB4C2C"/>
    <w:rsid w:val="00DB70FC"/>
    <w:rsid w:val="00DB7A67"/>
    <w:rsid w:val="00DC047A"/>
    <w:rsid w:val="00DC05F6"/>
    <w:rsid w:val="00DC086F"/>
    <w:rsid w:val="00DC1551"/>
    <w:rsid w:val="00DC3187"/>
    <w:rsid w:val="00DC3538"/>
    <w:rsid w:val="00DC4098"/>
    <w:rsid w:val="00DC4DF4"/>
    <w:rsid w:val="00DC5414"/>
    <w:rsid w:val="00DC63B0"/>
    <w:rsid w:val="00DC6884"/>
    <w:rsid w:val="00DC68E2"/>
    <w:rsid w:val="00DC6FA8"/>
    <w:rsid w:val="00DC7D57"/>
    <w:rsid w:val="00DD0B16"/>
    <w:rsid w:val="00DD0D3D"/>
    <w:rsid w:val="00DD222F"/>
    <w:rsid w:val="00DD2FC5"/>
    <w:rsid w:val="00DD3421"/>
    <w:rsid w:val="00DD350B"/>
    <w:rsid w:val="00DD3C94"/>
    <w:rsid w:val="00DD3D7A"/>
    <w:rsid w:val="00DD3F8C"/>
    <w:rsid w:val="00DD3FE1"/>
    <w:rsid w:val="00DD40A1"/>
    <w:rsid w:val="00DD40C2"/>
    <w:rsid w:val="00DD490E"/>
    <w:rsid w:val="00DD493A"/>
    <w:rsid w:val="00DD543A"/>
    <w:rsid w:val="00DD64A5"/>
    <w:rsid w:val="00DD687A"/>
    <w:rsid w:val="00DD69AA"/>
    <w:rsid w:val="00DD6BEE"/>
    <w:rsid w:val="00DD6F5B"/>
    <w:rsid w:val="00DD7191"/>
    <w:rsid w:val="00DD7301"/>
    <w:rsid w:val="00DD7A89"/>
    <w:rsid w:val="00DE0302"/>
    <w:rsid w:val="00DE036D"/>
    <w:rsid w:val="00DE088A"/>
    <w:rsid w:val="00DE08BB"/>
    <w:rsid w:val="00DE1999"/>
    <w:rsid w:val="00DE1EAD"/>
    <w:rsid w:val="00DE3003"/>
    <w:rsid w:val="00DE31B6"/>
    <w:rsid w:val="00DE4194"/>
    <w:rsid w:val="00DE4442"/>
    <w:rsid w:val="00DE4744"/>
    <w:rsid w:val="00DE52D8"/>
    <w:rsid w:val="00DE5314"/>
    <w:rsid w:val="00DE5538"/>
    <w:rsid w:val="00DE65AD"/>
    <w:rsid w:val="00DE6D38"/>
    <w:rsid w:val="00DF0567"/>
    <w:rsid w:val="00DF0CC2"/>
    <w:rsid w:val="00DF1E2E"/>
    <w:rsid w:val="00DF29BA"/>
    <w:rsid w:val="00DF2C45"/>
    <w:rsid w:val="00DF2D73"/>
    <w:rsid w:val="00DF3178"/>
    <w:rsid w:val="00DF32D8"/>
    <w:rsid w:val="00DF3BE5"/>
    <w:rsid w:val="00DF3BFF"/>
    <w:rsid w:val="00DF4753"/>
    <w:rsid w:val="00DF521D"/>
    <w:rsid w:val="00DF5669"/>
    <w:rsid w:val="00DF6CFB"/>
    <w:rsid w:val="00DF7BA0"/>
    <w:rsid w:val="00E01143"/>
    <w:rsid w:val="00E011CF"/>
    <w:rsid w:val="00E01473"/>
    <w:rsid w:val="00E016C9"/>
    <w:rsid w:val="00E01861"/>
    <w:rsid w:val="00E01C91"/>
    <w:rsid w:val="00E01CA9"/>
    <w:rsid w:val="00E02381"/>
    <w:rsid w:val="00E02454"/>
    <w:rsid w:val="00E04047"/>
    <w:rsid w:val="00E05C09"/>
    <w:rsid w:val="00E05C2F"/>
    <w:rsid w:val="00E06189"/>
    <w:rsid w:val="00E0677E"/>
    <w:rsid w:val="00E067D8"/>
    <w:rsid w:val="00E06E4C"/>
    <w:rsid w:val="00E0704D"/>
    <w:rsid w:val="00E0774B"/>
    <w:rsid w:val="00E07F32"/>
    <w:rsid w:val="00E1036D"/>
    <w:rsid w:val="00E10FBE"/>
    <w:rsid w:val="00E10FFF"/>
    <w:rsid w:val="00E11D93"/>
    <w:rsid w:val="00E11F8E"/>
    <w:rsid w:val="00E126E5"/>
    <w:rsid w:val="00E12FD1"/>
    <w:rsid w:val="00E13545"/>
    <w:rsid w:val="00E1396B"/>
    <w:rsid w:val="00E13BE4"/>
    <w:rsid w:val="00E1407C"/>
    <w:rsid w:val="00E14915"/>
    <w:rsid w:val="00E16381"/>
    <w:rsid w:val="00E1644C"/>
    <w:rsid w:val="00E16543"/>
    <w:rsid w:val="00E16548"/>
    <w:rsid w:val="00E16558"/>
    <w:rsid w:val="00E173E0"/>
    <w:rsid w:val="00E17595"/>
    <w:rsid w:val="00E1763C"/>
    <w:rsid w:val="00E17DDB"/>
    <w:rsid w:val="00E20314"/>
    <w:rsid w:val="00E204DD"/>
    <w:rsid w:val="00E20591"/>
    <w:rsid w:val="00E20B84"/>
    <w:rsid w:val="00E20D6C"/>
    <w:rsid w:val="00E21396"/>
    <w:rsid w:val="00E2164E"/>
    <w:rsid w:val="00E216E8"/>
    <w:rsid w:val="00E21A8F"/>
    <w:rsid w:val="00E21E2C"/>
    <w:rsid w:val="00E2210A"/>
    <w:rsid w:val="00E223B3"/>
    <w:rsid w:val="00E228D9"/>
    <w:rsid w:val="00E22CD2"/>
    <w:rsid w:val="00E234EC"/>
    <w:rsid w:val="00E23931"/>
    <w:rsid w:val="00E24FED"/>
    <w:rsid w:val="00E25181"/>
    <w:rsid w:val="00E2604F"/>
    <w:rsid w:val="00E2650D"/>
    <w:rsid w:val="00E269F6"/>
    <w:rsid w:val="00E26B96"/>
    <w:rsid w:val="00E26DFF"/>
    <w:rsid w:val="00E26E8E"/>
    <w:rsid w:val="00E26EAE"/>
    <w:rsid w:val="00E27DEA"/>
    <w:rsid w:val="00E27F2B"/>
    <w:rsid w:val="00E301C4"/>
    <w:rsid w:val="00E30E10"/>
    <w:rsid w:val="00E31E1B"/>
    <w:rsid w:val="00E31EB2"/>
    <w:rsid w:val="00E329B4"/>
    <w:rsid w:val="00E32A01"/>
    <w:rsid w:val="00E32CE0"/>
    <w:rsid w:val="00E32FF8"/>
    <w:rsid w:val="00E33606"/>
    <w:rsid w:val="00E33815"/>
    <w:rsid w:val="00E33A95"/>
    <w:rsid w:val="00E33B69"/>
    <w:rsid w:val="00E33DE8"/>
    <w:rsid w:val="00E3449C"/>
    <w:rsid w:val="00E3514C"/>
    <w:rsid w:val="00E3569A"/>
    <w:rsid w:val="00E3585F"/>
    <w:rsid w:val="00E3587F"/>
    <w:rsid w:val="00E35A5D"/>
    <w:rsid w:val="00E35F31"/>
    <w:rsid w:val="00E36867"/>
    <w:rsid w:val="00E36CBB"/>
    <w:rsid w:val="00E36D05"/>
    <w:rsid w:val="00E40130"/>
    <w:rsid w:val="00E40BDA"/>
    <w:rsid w:val="00E40E1F"/>
    <w:rsid w:val="00E40F0B"/>
    <w:rsid w:val="00E41066"/>
    <w:rsid w:val="00E41ECA"/>
    <w:rsid w:val="00E420FB"/>
    <w:rsid w:val="00E42806"/>
    <w:rsid w:val="00E42904"/>
    <w:rsid w:val="00E42CA1"/>
    <w:rsid w:val="00E4443C"/>
    <w:rsid w:val="00E44942"/>
    <w:rsid w:val="00E4547E"/>
    <w:rsid w:val="00E45913"/>
    <w:rsid w:val="00E4596C"/>
    <w:rsid w:val="00E46485"/>
    <w:rsid w:val="00E46D24"/>
    <w:rsid w:val="00E46F37"/>
    <w:rsid w:val="00E47581"/>
    <w:rsid w:val="00E47887"/>
    <w:rsid w:val="00E503CA"/>
    <w:rsid w:val="00E50693"/>
    <w:rsid w:val="00E51647"/>
    <w:rsid w:val="00E518A0"/>
    <w:rsid w:val="00E52C09"/>
    <w:rsid w:val="00E53827"/>
    <w:rsid w:val="00E542FF"/>
    <w:rsid w:val="00E543D2"/>
    <w:rsid w:val="00E55122"/>
    <w:rsid w:val="00E55A07"/>
    <w:rsid w:val="00E560D9"/>
    <w:rsid w:val="00E5652C"/>
    <w:rsid w:val="00E618ED"/>
    <w:rsid w:val="00E6349C"/>
    <w:rsid w:val="00E64038"/>
    <w:rsid w:val="00E641AF"/>
    <w:rsid w:val="00E6669A"/>
    <w:rsid w:val="00E6716E"/>
    <w:rsid w:val="00E70287"/>
    <w:rsid w:val="00E70856"/>
    <w:rsid w:val="00E71A33"/>
    <w:rsid w:val="00E71B79"/>
    <w:rsid w:val="00E71C4B"/>
    <w:rsid w:val="00E723BF"/>
    <w:rsid w:val="00E72495"/>
    <w:rsid w:val="00E72DCD"/>
    <w:rsid w:val="00E73028"/>
    <w:rsid w:val="00E738E5"/>
    <w:rsid w:val="00E73CA0"/>
    <w:rsid w:val="00E7450E"/>
    <w:rsid w:val="00E74AE4"/>
    <w:rsid w:val="00E77927"/>
    <w:rsid w:val="00E77D33"/>
    <w:rsid w:val="00E80148"/>
    <w:rsid w:val="00E805CD"/>
    <w:rsid w:val="00E80A3D"/>
    <w:rsid w:val="00E80F99"/>
    <w:rsid w:val="00E81019"/>
    <w:rsid w:val="00E81CBC"/>
    <w:rsid w:val="00E827B8"/>
    <w:rsid w:val="00E82A20"/>
    <w:rsid w:val="00E83038"/>
    <w:rsid w:val="00E83D7B"/>
    <w:rsid w:val="00E83FA6"/>
    <w:rsid w:val="00E8405D"/>
    <w:rsid w:val="00E8436F"/>
    <w:rsid w:val="00E845E6"/>
    <w:rsid w:val="00E84D7A"/>
    <w:rsid w:val="00E852F9"/>
    <w:rsid w:val="00E85FD0"/>
    <w:rsid w:val="00E86C78"/>
    <w:rsid w:val="00E87037"/>
    <w:rsid w:val="00E870C5"/>
    <w:rsid w:val="00E87598"/>
    <w:rsid w:val="00E87BE8"/>
    <w:rsid w:val="00E87DE9"/>
    <w:rsid w:val="00E9005F"/>
    <w:rsid w:val="00E90B54"/>
    <w:rsid w:val="00E90F05"/>
    <w:rsid w:val="00E91608"/>
    <w:rsid w:val="00E930CD"/>
    <w:rsid w:val="00E9363C"/>
    <w:rsid w:val="00E93691"/>
    <w:rsid w:val="00E938B1"/>
    <w:rsid w:val="00E93B63"/>
    <w:rsid w:val="00E947F5"/>
    <w:rsid w:val="00E951DB"/>
    <w:rsid w:val="00E95685"/>
    <w:rsid w:val="00E95D4F"/>
    <w:rsid w:val="00E95ED7"/>
    <w:rsid w:val="00E968DE"/>
    <w:rsid w:val="00E96B2F"/>
    <w:rsid w:val="00E96FC8"/>
    <w:rsid w:val="00E9715C"/>
    <w:rsid w:val="00E97A6B"/>
    <w:rsid w:val="00E97B4C"/>
    <w:rsid w:val="00EA0250"/>
    <w:rsid w:val="00EA0BD5"/>
    <w:rsid w:val="00EA0D21"/>
    <w:rsid w:val="00EA1066"/>
    <w:rsid w:val="00EA16F9"/>
    <w:rsid w:val="00EA2E92"/>
    <w:rsid w:val="00EA3236"/>
    <w:rsid w:val="00EA3B4E"/>
    <w:rsid w:val="00EA400B"/>
    <w:rsid w:val="00EA466C"/>
    <w:rsid w:val="00EA46A5"/>
    <w:rsid w:val="00EA5914"/>
    <w:rsid w:val="00EA5997"/>
    <w:rsid w:val="00EA5AB9"/>
    <w:rsid w:val="00EA601A"/>
    <w:rsid w:val="00EA6590"/>
    <w:rsid w:val="00EA65B8"/>
    <w:rsid w:val="00EB10EF"/>
    <w:rsid w:val="00EB14AF"/>
    <w:rsid w:val="00EB232B"/>
    <w:rsid w:val="00EB24CB"/>
    <w:rsid w:val="00EB2678"/>
    <w:rsid w:val="00EB2827"/>
    <w:rsid w:val="00EB351B"/>
    <w:rsid w:val="00EB43ED"/>
    <w:rsid w:val="00EB5CF3"/>
    <w:rsid w:val="00EB6035"/>
    <w:rsid w:val="00EB620D"/>
    <w:rsid w:val="00EB730B"/>
    <w:rsid w:val="00EB79CB"/>
    <w:rsid w:val="00EB7CB0"/>
    <w:rsid w:val="00EC05B9"/>
    <w:rsid w:val="00EC10EC"/>
    <w:rsid w:val="00EC1DC7"/>
    <w:rsid w:val="00EC25A6"/>
    <w:rsid w:val="00EC2A91"/>
    <w:rsid w:val="00EC3053"/>
    <w:rsid w:val="00EC31A6"/>
    <w:rsid w:val="00EC370C"/>
    <w:rsid w:val="00EC3B54"/>
    <w:rsid w:val="00EC3D0B"/>
    <w:rsid w:val="00EC416C"/>
    <w:rsid w:val="00EC614B"/>
    <w:rsid w:val="00ED0EB1"/>
    <w:rsid w:val="00ED13A2"/>
    <w:rsid w:val="00ED1A11"/>
    <w:rsid w:val="00ED1B97"/>
    <w:rsid w:val="00ED351C"/>
    <w:rsid w:val="00ED4089"/>
    <w:rsid w:val="00ED42DA"/>
    <w:rsid w:val="00ED4600"/>
    <w:rsid w:val="00ED4992"/>
    <w:rsid w:val="00ED4994"/>
    <w:rsid w:val="00ED549C"/>
    <w:rsid w:val="00ED6110"/>
    <w:rsid w:val="00ED67AB"/>
    <w:rsid w:val="00ED6A70"/>
    <w:rsid w:val="00ED7712"/>
    <w:rsid w:val="00EE1C14"/>
    <w:rsid w:val="00EE1CDB"/>
    <w:rsid w:val="00EE1E87"/>
    <w:rsid w:val="00EE23E3"/>
    <w:rsid w:val="00EE2A05"/>
    <w:rsid w:val="00EE2AE8"/>
    <w:rsid w:val="00EE2EAA"/>
    <w:rsid w:val="00EE35F4"/>
    <w:rsid w:val="00EE5ECF"/>
    <w:rsid w:val="00EE6211"/>
    <w:rsid w:val="00EE64CC"/>
    <w:rsid w:val="00EE6FC7"/>
    <w:rsid w:val="00EE7F9D"/>
    <w:rsid w:val="00EF0901"/>
    <w:rsid w:val="00EF0929"/>
    <w:rsid w:val="00EF10FB"/>
    <w:rsid w:val="00EF1324"/>
    <w:rsid w:val="00EF2C54"/>
    <w:rsid w:val="00EF3471"/>
    <w:rsid w:val="00EF359D"/>
    <w:rsid w:val="00EF4B9B"/>
    <w:rsid w:val="00EF5ADE"/>
    <w:rsid w:val="00EF62EB"/>
    <w:rsid w:val="00EF668D"/>
    <w:rsid w:val="00EF6BBF"/>
    <w:rsid w:val="00EF7020"/>
    <w:rsid w:val="00EF7507"/>
    <w:rsid w:val="00EF7779"/>
    <w:rsid w:val="00EF798C"/>
    <w:rsid w:val="00EF7D3D"/>
    <w:rsid w:val="00EF7E27"/>
    <w:rsid w:val="00F00410"/>
    <w:rsid w:val="00F00EA9"/>
    <w:rsid w:val="00F01B2C"/>
    <w:rsid w:val="00F01FB0"/>
    <w:rsid w:val="00F0272F"/>
    <w:rsid w:val="00F0360B"/>
    <w:rsid w:val="00F040C0"/>
    <w:rsid w:val="00F040CA"/>
    <w:rsid w:val="00F04659"/>
    <w:rsid w:val="00F04DAF"/>
    <w:rsid w:val="00F056D6"/>
    <w:rsid w:val="00F0579F"/>
    <w:rsid w:val="00F07112"/>
    <w:rsid w:val="00F07DA1"/>
    <w:rsid w:val="00F07E41"/>
    <w:rsid w:val="00F103C9"/>
    <w:rsid w:val="00F11FCB"/>
    <w:rsid w:val="00F12CB5"/>
    <w:rsid w:val="00F12DBF"/>
    <w:rsid w:val="00F12E20"/>
    <w:rsid w:val="00F136DE"/>
    <w:rsid w:val="00F14555"/>
    <w:rsid w:val="00F156F4"/>
    <w:rsid w:val="00F15BAF"/>
    <w:rsid w:val="00F15BE3"/>
    <w:rsid w:val="00F164D5"/>
    <w:rsid w:val="00F16814"/>
    <w:rsid w:val="00F16EE0"/>
    <w:rsid w:val="00F171D8"/>
    <w:rsid w:val="00F172F0"/>
    <w:rsid w:val="00F207F6"/>
    <w:rsid w:val="00F2203D"/>
    <w:rsid w:val="00F220C4"/>
    <w:rsid w:val="00F22389"/>
    <w:rsid w:val="00F223BB"/>
    <w:rsid w:val="00F227F8"/>
    <w:rsid w:val="00F2296F"/>
    <w:rsid w:val="00F229D4"/>
    <w:rsid w:val="00F22D50"/>
    <w:rsid w:val="00F23544"/>
    <w:rsid w:val="00F2368A"/>
    <w:rsid w:val="00F2469B"/>
    <w:rsid w:val="00F246EC"/>
    <w:rsid w:val="00F24749"/>
    <w:rsid w:val="00F25A99"/>
    <w:rsid w:val="00F25EBF"/>
    <w:rsid w:val="00F262A1"/>
    <w:rsid w:val="00F2688A"/>
    <w:rsid w:val="00F27EB3"/>
    <w:rsid w:val="00F31F4F"/>
    <w:rsid w:val="00F3257E"/>
    <w:rsid w:val="00F32FCF"/>
    <w:rsid w:val="00F34103"/>
    <w:rsid w:val="00F3456A"/>
    <w:rsid w:val="00F34C73"/>
    <w:rsid w:val="00F357CF"/>
    <w:rsid w:val="00F365D8"/>
    <w:rsid w:val="00F36B70"/>
    <w:rsid w:val="00F371A5"/>
    <w:rsid w:val="00F40498"/>
    <w:rsid w:val="00F40CB7"/>
    <w:rsid w:val="00F41459"/>
    <w:rsid w:val="00F419F5"/>
    <w:rsid w:val="00F42353"/>
    <w:rsid w:val="00F42AD1"/>
    <w:rsid w:val="00F434D2"/>
    <w:rsid w:val="00F43D1A"/>
    <w:rsid w:val="00F44231"/>
    <w:rsid w:val="00F4466D"/>
    <w:rsid w:val="00F44740"/>
    <w:rsid w:val="00F44B4B"/>
    <w:rsid w:val="00F44E82"/>
    <w:rsid w:val="00F450B0"/>
    <w:rsid w:val="00F45688"/>
    <w:rsid w:val="00F457E1"/>
    <w:rsid w:val="00F46054"/>
    <w:rsid w:val="00F4640A"/>
    <w:rsid w:val="00F4665D"/>
    <w:rsid w:val="00F46B65"/>
    <w:rsid w:val="00F46C0B"/>
    <w:rsid w:val="00F46C80"/>
    <w:rsid w:val="00F47513"/>
    <w:rsid w:val="00F5062D"/>
    <w:rsid w:val="00F50B7E"/>
    <w:rsid w:val="00F5107E"/>
    <w:rsid w:val="00F51829"/>
    <w:rsid w:val="00F5195E"/>
    <w:rsid w:val="00F5200D"/>
    <w:rsid w:val="00F5203E"/>
    <w:rsid w:val="00F528E5"/>
    <w:rsid w:val="00F52D5E"/>
    <w:rsid w:val="00F52E78"/>
    <w:rsid w:val="00F53D1A"/>
    <w:rsid w:val="00F53E1E"/>
    <w:rsid w:val="00F55130"/>
    <w:rsid w:val="00F554A5"/>
    <w:rsid w:val="00F569B0"/>
    <w:rsid w:val="00F57078"/>
    <w:rsid w:val="00F60B83"/>
    <w:rsid w:val="00F60D6A"/>
    <w:rsid w:val="00F60F59"/>
    <w:rsid w:val="00F616B0"/>
    <w:rsid w:val="00F623F2"/>
    <w:rsid w:val="00F6244E"/>
    <w:rsid w:val="00F626FD"/>
    <w:rsid w:val="00F62A97"/>
    <w:rsid w:val="00F6305F"/>
    <w:rsid w:val="00F6316A"/>
    <w:rsid w:val="00F64D4E"/>
    <w:rsid w:val="00F64FB7"/>
    <w:rsid w:val="00F650D3"/>
    <w:rsid w:val="00F655E1"/>
    <w:rsid w:val="00F66005"/>
    <w:rsid w:val="00F66431"/>
    <w:rsid w:val="00F6648F"/>
    <w:rsid w:val="00F66728"/>
    <w:rsid w:val="00F66E01"/>
    <w:rsid w:val="00F677D7"/>
    <w:rsid w:val="00F6785A"/>
    <w:rsid w:val="00F67896"/>
    <w:rsid w:val="00F679B1"/>
    <w:rsid w:val="00F67C95"/>
    <w:rsid w:val="00F701F6"/>
    <w:rsid w:val="00F7076B"/>
    <w:rsid w:val="00F7086E"/>
    <w:rsid w:val="00F7089E"/>
    <w:rsid w:val="00F709E3"/>
    <w:rsid w:val="00F71C5A"/>
    <w:rsid w:val="00F71D77"/>
    <w:rsid w:val="00F71DB6"/>
    <w:rsid w:val="00F722B1"/>
    <w:rsid w:val="00F72796"/>
    <w:rsid w:val="00F72934"/>
    <w:rsid w:val="00F72B17"/>
    <w:rsid w:val="00F735A1"/>
    <w:rsid w:val="00F74514"/>
    <w:rsid w:val="00F7455E"/>
    <w:rsid w:val="00F7607B"/>
    <w:rsid w:val="00F8065B"/>
    <w:rsid w:val="00F8106A"/>
    <w:rsid w:val="00F8119E"/>
    <w:rsid w:val="00F81D87"/>
    <w:rsid w:val="00F81DF2"/>
    <w:rsid w:val="00F83649"/>
    <w:rsid w:val="00F839A1"/>
    <w:rsid w:val="00F849F5"/>
    <w:rsid w:val="00F8514D"/>
    <w:rsid w:val="00F86604"/>
    <w:rsid w:val="00F86E88"/>
    <w:rsid w:val="00F8704F"/>
    <w:rsid w:val="00F87570"/>
    <w:rsid w:val="00F90BD0"/>
    <w:rsid w:val="00F90D5F"/>
    <w:rsid w:val="00F90FC4"/>
    <w:rsid w:val="00F91151"/>
    <w:rsid w:val="00F9116B"/>
    <w:rsid w:val="00F92059"/>
    <w:rsid w:val="00F93017"/>
    <w:rsid w:val="00F93866"/>
    <w:rsid w:val="00F93942"/>
    <w:rsid w:val="00F93988"/>
    <w:rsid w:val="00F939EC"/>
    <w:rsid w:val="00F94696"/>
    <w:rsid w:val="00F948F4"/>
    <w:rsid w:val="00F95145"/>
    <w:rsid w:val="00F95479"/>
    <w:rsid w:val="00F9647E"/>
    <w:rsid w:val="00FA0316"/>
    <w:rsid w:val="00FA0A90"/>
    <w:rsid w:val="00FA26B4"/>
    <w:rsid w:val="00FA3D6A"/>
    <w:rsid w:val="00FA3F90"/>
    <w:rsid w:val="00FA488E"/>
    <w:rsid w:val="00FA4B4A"/>
    <w:rsid w:val="00FA4C36"/>
    <w:rsid w:val="00FA51E8"/>
    <w:rsid w:val="00FA6341"/>
    <w:rsid w:val="00FA6689"/>
    <w:rsid w:val="00FA7577"/>
    <w:rsid w:val="00FA7A9A"/>
    <w:rsid w:val="00FB0890"/>
    <w:rsid w:val="00FB124D"/>
    <w:rsid w:val="00FB12BF"/>
    <w:rsid w:val="00FB1E49"/>
    <w:rsid w:val="00FB2649"/>
    <w:rsid w:val="00FB26DC"/>
    <w:rsid w:val="00FB3F32"/>
    <w:rsid w:val="00FB5226"/>
    <w:rsid w:val="00FB52D7"/>
    <w:rsid w:val="00FB52E2"/>
    <w:rsid w:val="00FB56BC"/>
    <w:rsid w:val="00FB6129"/>
    <w:rsid w:val="00FB677D"/>
    <w:rsid w:val="00FB6D1C"/>
    <w:rsid w:val="00FB7403"/>
    <w:rsid w:val="00FB7D42"/>
    <w:rsid w:val="00FC0590"/>
    <w:rsid w:val="00FC06CA"/>
    <w:rsid w:val="00FC09FA"/>
    <w:rsid w:val="00FC171E"/>
    <w:rsid w:val="00FC1AA4"/>
    <w:rsid w:val="00FC1F22"/>
    <w:rsid w:val="00FC2112"/>
    <w:rsid w:val="00FC2718"/>
    <w:rsid w:val="00FC2A9E"/>
    <w:rsid w:val="00FC349F"/>
    <w:rsid w:val="00FC3740"/>
    <w:rsid w:val="00FC3907"/>
    <w:rsid w:val="00FC3C92"/>
    <w:rsid w:val="00FC4055"/>
    <w:rsid w:val="00FC587B"/>
    <w:rsid w:val="00FC6366"/>
    <w:rsid w:val="00FC6677"/>
    <w:rsid w:val="00FC6B43"/>
    <w:rsid w:val="00FC71DB"/>
    <w:rsid w:val="00FC7591"/>
    <w:rsid w:val="00FC77CB"/>
    <w:rsid w:val="00FD00DD"/>
    <w:rsid w:val="00FD0587"/>
    <w:rsid w:val="00FD0AF7"/>
    <w:rsid w:val="00FD0B00"/>
    <w:rsid w:val="00FD0B0F"/>
    <w:rsid w:val="00FD1E31"/>
    <w:rsid w:val="00FD2122"/>
    <w:rsid w:val="00FD25B0"/>
    <w:rsid w:val="00FD25D2"/>
    <w:rsid w:val="00FD4161"/>
    <w:rsid w:val="00FD4E05"/>
    <w:rsid w:val="00FD5133"/>
    <w:rsid w:val="00FD5473"/>
    <w:rsid w:val="00FD6164"/>
    <w:rsid w:val="00FD6196"/>
    <w:rsid w:val="00FD646A"/>
    <w:rsid w:val="00FD6545"/>
    <w:rsid w:val="00FD68E2"/>
    <w:rsid w:val="00FD710B"/>
    <w:rsid w:val="00FD7EF7"/>
    <w:rsid w:val="00FD7F01"/>
    <w:rsid w:val="00FE032B"/>
    <w:rsid w:val="00FE08B1"/>
    <w:rsid w:val="00FE0CA0"/>
    <w:rsid w:val="00FE11DA"/>
    <w:rsid w:val="00FE13E5"/>
    <w:rsid w:val="00FE172D"/>
    <w:rsid w:val="00FE237E"/>
    <w:rsid w:val="00FE293D"/>
    <w:rsid w:val="00FE2B01"/>
    <w:rsid w:val="00FE389F"/>
    <w:rsid w:val="00FE3AF4"/>
    <w:rsid w:val="00FE422A"/>
    <w:rsid w:val="00FE5895"/>
    <w:rsid w:val="00FE58D5"/>
    <w:rsid w:val="00FE6022"/>
    <w:rsid w:val="00FE658B"/>
    <w:rsid w:val="00FE6A7A"/>
    <w:rsid w:val="00FE6FCB"/>
    <w:rsid w:val="00FE703A"/>
    <w:rsid w:val="00FE712D"/>
    <w:rsid w:val="00FE7565"/>
    <w:rsid w:val="00FE75AC"/>
    <w:rsid w:val="00FE77D0"/>
    <w:rsid w:val="00FF0056"/>
    <w:rsid w:val="00FF0343"/>
    <w:rsid w:val="00FF0504"/>
    <w:rsid w:val="00FF0CF0"/>
    <w:rsid w:val="00FF16FD"/>
    <w:rsid w:val="00FF18B6"/>
    <w:rsid w:val="00FF1DF7"/>
    <w:rsid w:val="00FF1F10"/>
    <w:rsid w:val="00FF2E3A"/>
    <w:rsid w:val="00FF3291"/>
    <w:rsid w:val="00FF383A"/>
    <w:rsid w:val="00FF497F"/>
    <w:rsid w:val="00FF4DC4"/>
    <w:rsid w:val="00FF562F"/>
    <w:rsid w:val="00FF5828"/>
    <w:rsid w:val="00FF5DFD"/>
    <w:rsid w:val="00FF71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7"/>
  </w:style>
  <w:style w:type="paragraph" w:styleId="Heading1">
    <w:name w:val="heading 1"/>
    <w:basedOn w:val="Normal"/>
    <w:next w:val="Normal"/>
    <w:link w:val="Heading1Char"/>
    <w:qFormat/>
    <w:rsid w:val="000E7B87"/>
    <w:pPr>
      <w:keepNext/>
      <w:keepLines/>
      <w:spacing w:before="480" w:after="0"/>
      <w:outlineLvl w:val="0"/>
    </w:pPr>
    <w:rPr>
      <w:rFonts w:ascii="Arial" w:eastAsia="Times New Roman" w:hAnsi="Arial" w:cs="Times New Roman"/>
      <w:b/>
      <w:bCs/>
      <w:color w:val="00B0F0"/>
      <w:sz w:val="32"/>
      <w:szCs w:val="28"/>
    </w:rPr>
  </w:style>
  <w:style w:type="paragraph" w:styleId="Heading2">
    <w:name w:val="heading 2"/>
    <w:basedOn w:val="Normal"/>
    <w:next w:val="Normal"/>
    <w:link w:val="Heading2Char"/>
    <w:uiPriority w:val="9"/>
    <w:semiHidden/>
    <w:unhideWhenUsed/>
    <w:qFormat/>
    <w:rsid w:val="000E7B87"/>
    <w:pPr>
      <w:keepNext/>
      <w:keepLines/>
      <w:spacing w:before="200" w:after="0"/>
      <w:outlineLvl w:val="1"/>
    </w:pPr>
    <w:rPr>
      <w:rFonts w:eastAsia="Times New Roman" w:cs="Times New Roman"/>
      <w:bCs/>
      <w:color w:val="FF0000"/>
      <w:sz w:val="24"/>
      <w:szCs w:val="28"/>
      <w:lang w:val="af-ZA"/>
    </w:rPr>
  </w:style>
  <w:style w:type="paragraph" w:styleId="Heading3">
    <w:name w:val="heading 3"/>
    <w:basedOn w:val="Normal"/>
    <w:next w:val="Normal"/>
    <w:link w:val="Heading3Char"/>
    <w:semiHidden/>
    <w:unhideWhenUsed/>
    <w:qFormat/>
    <w:rsid w:val="000E7B87"/>
    <w:pPr>
      <w:keepNext/>
      <w:keepLines/>
      <w:spacing w:before="200" w:after="0"/>
      <w:outlineLvl w:val="2"/>
    </w:pPr>
    <w:rPr>
      <w:rFonts w:ascii="Arial" w:eastAsia="Times New Roman" w:hAnsi="Arial" w:cs="Times New Roman"/>
      <w:smallCaps/>
      <w:color w:val="595959"/>
      <w:spacing w:val="20"/>
      <w:sz w:val="24"/>
      <w:szCs w:val="24"/>
    </w:rPr>
  </w:style>
  <w:style w:type="paragraph" w:styleId="Heading4">
    <w:name w:val="heading 4"/>
    <w:basedOn w:val="Normal"/>
    <w:next w:val="Normal"/>
    <w:link w:val="Heading4Char"/>
    <w:uiPriority w:val="9"/>
    <w:semiHidden/>
    <w:unhideWhenUsed/>
    <w:qFormat/>
    <w:rsid w:val="000E7B87"/>
    <w:pPr>
      <w:keepNext/>
      <w:keepLines/>
      <w:spacing w:before="200" w:after="0"/>
      <w:outlineLvl w:val="3"/>
    </w:pPr>
    <w:rPr>
      <w:rFonts w:ascii="Arial" w:eastAsia="Times New Roman" w:hAnsi="Arial" w:cs="Times New Roman"/>
      <w:b/>
      <w:bCs/>
      <w:smallCaps/>
      <w:color w:val="828282"/>
      <w:spacing w:val="20"/>
    </w:rPr>
  </w:style>
  <w:style w:type="paragraph" w:styleId="Heading5">
    <w:name w:val="heading 5"/>
    <w:basedOn w:val="Normal"/>
    <w:next w:val="Normal"/>
    <w:link w:val="Heading5Char"/>
    <w:uiPriority w:val="9"/>
    <w:semiHidden/>
    <w:unhideWhenUsed/>
    <w:qFormat/>
    <w:rsid w:val="000E7B87"/>
    <w:pPr>
      <w:keepNext/>
      <w:keepLines/>
      <w:spacing w:before="200" w:after="0"/>
      <w:outlineLvl w:val="4"/>
    </w:pPr>
    <w:rPr>
      <w:rFonts w:ascii="Arial" w:eastAsia="Times New Roman" w:hAnsi="Arial" w:cs="Times New Roman"/>
      <w:color w:val="70000C"/>
    </w:rPr>
  </w:style>
  <w:style w:type="paragraph" w:styleId="Heading6">
    <w:name w:val="heading 6"/>
    <w:basedOn w:val="Normal"/>
    <w:next w:val="Normal"/>
    <w:link w:val="Heading6Char"/>
    <w:uiPriority w:val="9"/>
    <w:semiHidden/>
    <w:unhideWhenUsed/>
    <w:qFormat/>
    <w:rsid w:val="000E7B87"/>
    <w:pPr>
      <w:keepNext/>
      <w:keepLines/>
      <w:spacing w:before="200" w:after="0"/>
      <w:outlineLvl w:val="5"/>
    </w:pPr>
    <w:rPr>
      <w:rFonts w:ascii="Arial" w:eastAsia="Times New Roman" w:hAnsi="Arial" w:cs="Times New Roman"/>
      <w:smallCaps/>
      <w:color w:val="938953"/>
      <w:spacing w:val="20"/>
    </w:rPr>
  </w:style>
  <w:style w:type="paragraph" w:styleId="Heading7">
    <w:name w:val="heading 7"/>
    <w:basedOn w:val="Normal"/>
    <w:next w:val="Normal"/>
    <w:link w:val="Heading7Char"/>
    <w:uiPriority w:val="9"/>
    <w:semiHidden/>
    <w:unhideWhenUsed/>
    <w:qFormat/>
    <w:rsid w:val="000E7B87"/>
    <w:pPr>
      <w:keepNext/>
      <w:keepLines/>
      <w:spacing w:before="200" w:after="0"/>
      <w:outlineLvl w:val="6"/>
    </w:pPr>
    <w:rPr>
      <w:rFonts w:eastAsia="Times New Roman" w:cs="Times New Roman"/>
      <w:b/>
      <w:bCs/>
      <w:color w:val="FF0000"/>
      <w:spacing w:val="20"/>
      <w:sz w:val="32"/>
      <w:szCs w:val="16"/>
    </w:rPr>
  </w:style>
  <w:style w:type="paragraph" w:styleId="Heading8">
    <w:name w:val="heading 8"/>
    <w:basedOn w:val="Normal"/>
    <w:next w:val="Normal"/>
    <w:link w:val="Heading8Char"/>
    <w:uiPriority w:val="9"/>
    <w:semiHidden/>
    <w:unhideWhenUsed/>
    <w:qFormat/>
    <w:rsid w:val="000E7B87"/>
    <w:pPr>
      <w:keepNext/>
      <w:keepLines/>
      <w:spacing w:before="200" w:after="0"/>
      <w:outlineLvl w:val="7"/>
    </w:pPr>
    <w:rPr>
      <w:rFonts w:ascii="Arial" w:eastAsia="Times New Roman" w:hAnsi="Arial"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0E7B87"/>
    <w:pPr>
      <w:keepNext/>
      <w:keepLines/>
      <w:spacing w:before="200" w:after="0"/>
      <w:outlineLvl w:val="8"/>
    </w:pPr>
    <w:rPr>
      <w:rFonts w:ascii="Arial" w:eastAsia="Times New Roman" w:hAnsi="Arial"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512"/>
  </w:style>
  <w:style w:type="paragraph" w:styleId="Footer">
    <w:name w:val="footer"/>
    <w:basedOn w:val="Normal"/>
    <w:link w:val="FooterChar"/>
    <w:uiPriority w:val="99"/>
    <w:unhideWhenUsed/>
    <w:rsid w:val="003A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512"/>
  </w:style>
  <w:style w:type="paragraph" w:styleId="BalloonText">
    <w:name w:val="Balloon Text"/>
    <w:basedOn w:val="Normal"/>
    <w:link w:val="BalloonTextChar"/>
    <w:semiHidden/>
    <w:unhideWhenUsed/>
    <w:rsid w:val="003A4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4512"/>
    <w:rPr>
      <w:rFonts w:ascii="Tahoma" w:hAnsi="Tahoma" w:cs="Tahoma"/>
      <w:sz w:val="16"/>
      <w:szCs w:val="16"/>
    </w:rPr>
  </w:style>
  <w:style w:type="paragraph" w:styleId="NormalWeb">
    <w:name w:val="Normal (Web)"/>
    <w:basedOn w:val="Normal"/>
    <w:uiPriority w:val="99"/>
    <w:unhideWhenUsed/>
    <w:rsid w:val="003A4512"/>
    <w:pPr>
      <w:spacing w:before="100" w:beforeAutospacing="1" w:after="100" w:afterAutospacing="1" w:line="240" w:lineRule="auto"/>
    </w:pPr>
    <w:rPr>
      <w:rFonts w:ascii="Times New Roman" w:hAnsi="Times New Roman" w:cs="Times New Roman"/>
      <w:sz w:val="20"/>
      <w:szCs w:val="20"/>
      <w:lang w:eastAsia="en-ZA"/>
    </w:rPr>
  </w:style>
  <w:style w:type="paragraph" w:customStyle="1" w:styleId="Heading11">
    <w:name w:val="Heading 11"/>
    <w:basedOn w:val="Normal"/>
    <w:next w:val="Normal"/>
    <w:qFormat/>
    <w:rsid w:val="000E7B87"/>
    <w:pPr>
      <w:keepNext/>
      <w:keepLines/>
      <w:spacing w:before="480" w:after="0" w:line="240" w:lineRule="auto"/>
      <w:jc w:val="both"/>
      <w:outlineLvl w:val="0"/>
    </w:pPr>
    <w:rPr>
      <w:rFonts w:ascii="Arial" w:eastAsia="Times New Roman" w:hAnsi="Arial" w:cs="Times New Roman"/>
      <w:b/>
      <w:bCs/>
      <w:color w:val="00B0F0"/>
      <w:sz w:val="32"/>
      <w:szCs w:val="28"/>
      <w:lang w:val="en-US" w:eastAsia="en-US" w:bidi="en-US"/>
    </w:rPr>
  </w:style>
  <w:style w:type="paragraph" w:customStyle="1" w:styleId="AbsaSubheading1">
    <w:name w:val="Absa Subheading1"/>
    <w:basedOn w:val="AbsaHeader"/>
    <w:next w:val="Normal"/>
    <w:uiPriority w:val="9"/>
    <w:unhideWhenUsed/>
    <w:qFormat/>
    <w:rsid w:val="000E7B87"/>
    <w:pPr>
      <w:framePr w:wrap="notBeside"/>
      <w:spacing w:before="240" w:after="60"/>
      <w:ind w:left="436"/>
      <w:outlineLvl w:val="1"/>
    </w:pPr>
    <w:rPr>
      <w:rFonts w:eastAsia="Times New Roman" w:cs="Times New Roman"/>
      <w:sz w:val="24"/>
      <w:szCs w:val="28"/>
    </w:rPr>
  </w:style>
  <w:style w:type="paragraph" w:customStyle="1" w:styleId="Heading31">
    <w:name w:val="Heading 31"/>
    <w:basedOn w:val="Normal"/>
    <w:next w:val="Normal"/>
    <w:semiHidden/>
    <w:unhideWhenUsed/>
    <w:qFormat/>
    <w:rsid w:val="000E7B87"/>
    <w:pPr>
      <w:spacing w:before="120" w:after="60" w:line="240" w:lineRule="auto"/>
      <w:contextualSpacing/>
      <w:jc w:val="both"/>
      <w:outlineLvl w:val="2"/>
    </w:pPr>
    <w:rPr>
      <w:rFonts w:ascii="Arial" w:eastAsia="Times New Roman" w:hAnsi="Arial" w:cs="Times New Roman"/>
      <w:smallCaps/>
      <w:color w:val="595959"/>
      <w:spacing w:val="20"/>
      <w:sz w:val="24"/>
      <w:szCs w:val="24"/>
      <w:lang w:val="en-US" w:eastAsia="en-US" w:bidi="en-US"/>
    </w:rPr>
  </w:style>
  <w:style w:type="paragraph" w:customStyle="1" w:styleId="Heading41">
    <w:name w:val="Heading 41"/>
    <w:basedOn w:val="Normal"/>
    <w:next w:val="Normal"/>
    <w:uiPriority w:val="9"/>
    <w:semiHidden/>
    <w:unhideWhenUsed/>
    <w:qFormat/>
    <w:rsid w:val="000E7B87"/>
    <w:pPr>
      <w:pBdr>
        <w:bottom w:val="single" w:sz="4" w:space="1" w:color="ACACAC"/>
      </w:pBdr>
      <w:spacing w:before="200" w:after="100" w:line="240" w:lineRule="auto"/>
      <w:contextualSpacing/>
      <w:jc w:val="both"/>
      <w:outlineLvl w:val="3"/>
    </w:pPr>
    <w:rPr>
      <w:rFonts w:ascii="Arial" w:eastAsia="Times New Roman" w:hAnsi="Arial" w:cs="Times New Roman"/>
      <w:b/>
      <w:bCs/>
      <w:smallCaps/>
      <w:color w:val="828282"/>
      <w:spacing w:val="20"/>
      <w:sz w:val="20"/>
      <w:szCs w:val="20"/>
      <w:lang w:val="en-US" w:eastAsia="en-US" w:bidi="en-US"/>
    </w:rPr>
  </w:style>
  <w:style w:type="paragraph" w:customStyle="1" w:styleId="Heading51">
    <w:name w:val="Heading 51"/>
    <w:basedOn w:val="Normal"/>
    <w:next w:val="Normal"/>
    <w:uiPriority w:val="9"/>
    <w:unhideWhenUsed/>
    <w:rsid w:val="00D4036E"/>
    <w:pPr>
      <w:keepNext/>
      <w:keepLines/>
      <w:spacing w:before="200" w:after="0" w:line="240" w:lineRule="auto"/>
      <w:jc w:val="both"/>
      <w:outlineLvl w:val="4"/>
    </w:pPr>
    <w:rPr>
      <w:rFonts w:ascii="Arial" w:eastAsia="Times New Roman" w:hAnsi="Arial" w:cs="Times New Roman"/>
      <w:color w:val="70000C"/>
      <w:sz w:val="20"/>
      <w:szCs w:val="20"/>
      <w:lang w:val="en-US" w:eastAsia="en-US" w:bidi="en-US"/>
    </w:rPr>
  </w:style>
  <w:style w:type="paragraph" w:customStyle="1" w:styleId="Heading61">
    <w:name w:val="Heading 61"/>
    <w:basedOn w:val="Normal"/>
    <w:next w:val="Normal"/>
    <w:uiPriority w:val="9"/>
    <w:semiHidden/>
    <w:unhideWhenUsed/>
    <w:qFormat/>
    <w:rsid w:val="000E7B87"/>
    <w:pPr>
      <w:pBdr>
        <w:bottom w:val="dotted" w:sz="8" w:space="1" w:color="938953"/>
      </w:pBdr>
      <w:spacing w:before="200" w:after="100" w:line="240" w:lineRule="auto"/>
      <w:contextualSpacing/>
      <w:jc w:val="both"/>
      <w:outlineLvl w:val="5"/>
    </w:pPr>
    <w:rPr>
      <w:rFonts w:ascii="Arial" w:eastAsia="Times New Roman" w:hAnsi="Arial" w:cs="Times New Roman"/>
      <w:smallCaps/>
      <w:color w:val="938953"/>
      <w:spacing w:val="20"/>
      <w:sz w:val="20"/>
      <w:szCs w:val="20"/>
      <w:lang w:val="en-US" w:eastAsia="en-US" w:bidi="en-US"/>
    </w:rPr>
  </w:style>
  <w:style w:type="paragraph" w:customStyle="1" w:styleId="AbsaTenderheading1">
    <w:name w:val="Absa Tender heading1"/>
    <w:basedOn w:val="Normal"/>
    <w:next w:val="Normal"/>
    <w:autoRedefine/>
    <w:uiPriority w:val="9"/>
    <w:unhideWhenUsed/>
    <w:rsid w:val="00D4036E"/>
    <w:pPr>
      <w:pBdr>
        <w:bottom w:val="dotted" w:sz="8" w:space="1" w:color="938953"/>
      </w:pBdr>
      <w:spacing w:after="100" w:line="240" w:lineRule="auto"/>
      <w:contextualSpacing/>
      <w:outlineLvl w:val="6"/>
    </w:pPr>
    <w:rPr>
      <w:rFonts w:ascii="Arial" w:eastAsia="Times New Roman" w:hAnsi="Arial" w:cs="Times New Roman"/>
      <w:b/>
      <w:bCs/>
      <w:color w:val="FF0000"/>
      <w:spacing w:val="20"/>
      <w:sz w:val="32"/>
      <w:szCs w:val="16"/>
      <w:lang w:val="en-US" w:eastAsia="en-US" w:bidi="en-US"/>
    </w:rPr>
  </w:style>
  <w:style w:type="paragraph" w:customStyle="1" w:styleId="Heading81">
    <w:name w:val="Heading 81"/>
    <w:basedOn w:val="Normal"/>
    <w:next w:val="Normal"/>
    <w:uiPriority w:val="9"/>
    <w:semiHidden/>
    <w:unhideWhenUsed/>
    <w:qFormat/>
    <w:rsid w:val="000E7B87"/>
    <w:pPr>
      <w:spacing w:before="200" w:after="60" w:line="240" w:lineRule="auto"/>
      <w:contextualSpacing/>
      <w:jc w:val="both"/>
      <w:outlineLvl w:val="7"/>
    </w:pPr>
    <w:rPr>
      <w:rFonts w:ascii="Arial" w:eastAsia="Times New Roman" w:hAnsi="Arial" w:cs="Times New Roman"/>
      <w:b/>
      <w:smallCaps/>
      <w:color w:val="938953"/>
      <w:spacing w:val="20"/>
      <w:sz w:val="16"/>
      <w:szCs w:val="16"/>
      <w:lang w:val="en-US" w:eastAsia="en-US" w:bidi="en-US"/>
    </w:rPr>
  </w:style>
  <w:style w:type="paragraph" w:customStyle="1" w:styleId="Heading91">
    <w:name w:val="Heading 91"/>
    <w:basedOn w:val="Normal"/>
    <w:next w:val="Normal"/>
    <w:uiPriority w:val="9"/>
    <w:semiHidden/>
    <w:unhideWhenUsed/>
    <w:qFormat/>
    <w:rsid w:val="000E7B87"/>
    <w:pPr>
      <w:spacing w:before="200" w:after="60" w:line="240" w:lineRule="auto"/>
      <w:contextualSpacing/>
      <w:jc w:val="both"/>
      <w:outlineLvl w:val="8"/>
    </w:pPr>
    <w:rPr>
      <w:rFonts w:ascii="Arial" w:eastAsia="Times New Roman" w:hAnsi="Arial" w:cs="Times New Roman"/>
      <w:smallCaps/>
      <w:color w:val="938953"/>
      <w:spacing w:val="20"/>
      <w:sz w:val="16"/>
      <w:szCs w:val="16"/>
      <w:lang w:val="en-US" w:eastAsia="en-US" w:bidi="en-US"/>
    </w:rPr>
  </w:style>
  <w:style w:type="numbering" w:customStyle="1" w:styleId="NoList1">
    <w:name w:val="No List1"/>
    <w:next w:val="NoList"/>
    <w:uiPriority w:val="99"/>
    <w:semiHidden/>
    <w:unhideWhenUsed/>
    <w:rsid w:val="00D4036E"/>
  </w:style>
  <w:style w:type="character" w:customStyle="1" w:styleId="Heading1Char">
    <w:name w:val="Heading 1 Char"/>
    <w:basedOn w:val="DefaultParagraphFont"/>
    <w:link w:val="Heading1"/>
    <w:rsid w:val="000E7B87"/>
    <w:rPr>
      <w:rFonts w:ascii="Arial" w:eastAsia="Times New Roman" w:hAnsi="Arial" w:cs="Times New Roman"/>
      <w:b/>
      <w:bCs/>
      <w:color w:val="00B0F0"/>
      <w:sz w:val="32"/>
      <w:szCs w:val="28"/>
    </w:rPr>
  </w:style>
  <w:style w:type="character" w:customStyle="1" w:styleId="Heading2Char">
    <w:name w:val="Heading 2 Char"/>
    <w:basedOn w:val="DefaultParagraphFont"/>
    <w:link w:val="Heading2"/>
    <w:uiPriority w:val="9"/>
    <w:semiHidden/>
    <w:rsid w:val="000E7B87"/>
    <w:rPr>
      <w:rFonts w:eastAsia="Times New Roman" w:cs="Times New Roman"/>
      <w:bCs/>
      <w:color w:val="FF0000"/>
      <w:sz w:val="24"/>
      <w:szCs w:val="28"/>
      <w:lang w:val="af-ZA"/>
    </w:rPr>
  </w:style>
  <w:style w:type="character" w:customStyle="1" w:styleId="Heading3Char">
    <w:name w:val="Heading 3 Char"/>
    <w:basedOn w:val="DefaultParagraphFont"/>
    <w:link w:val="Heading3"/>
    <w:semiHidden/>
    <w:rsid w:val="000E7B87"/>
    <w:rPr>
      <w:rFonts w:ascii="Arial" w:eastAsia="Times New Roman" w:hAnsi="Arial" w:cs="Times New Roman"/>
      <w:smallCaps/>
      <w:color w:val="595959"/>
      <w:spacing w:val="20"/>
      <w:sz w:val="24"/>
      <w:szCs w:val="24"/>
    </w:rPr>
  </w:style>
  <w:style w:type="character" w:customStyle="1" w:styleId="Heading4Char">
    <w:name w:val="Heading 4 Char"/>
    <w:basedOn w:val="DefaultParagraphFont"/>
    <w:link w:val="Heading4"/>
    <w:uiPriority w:val="9"/>
    <w:semiHidden/>
    <w:rsid w:val="000E7B87"/>
    <w:rPr>
      <w:rFonts w:ascii="Arial" w:eastAsia="Times New Roman" w:hAnsi="Arial" w:cs="Times New Roman"/>
      <w:b/>
      <w:bCs/>
      <w:smallCaps/>
      <w:color w:val="828282"/>
      <w:spacing w:val="20"/>
    </w:rPr>
  </w:style>
  <w:style w:type="character" w:customStyle="1" w:styleId="Heading5Char">
    <w:name w:val="Heading 5 Char"/>
    <w:basedOn w:val="DefaultParagraphFont"/>
    <w:link w:val="Heading5"/>
    <w:uiPriority w:val="9"/>
    <w:semiHidden/>
    <w:rsid w:val="000E7B87"/>
    <w:rPr>
      <w:rFonts w:ascii="Arial" w:eastAsia="Times New Roman" w:hAnsi="Arial" w:cs="Times New Roman"/>
      <w:color w:val="70000C"/>
    </w:rPr>
  </w:style>
  <w:style w:type="character" w:customStyle="1" w:styleId="Heading6Char">
    <w:name w:val="Heading 6 Char"/>
    <w:basedOn w:val="DefaultParagraphFont"/>
    <w:link w:val="Heading6"/>
    <w:uiPriority w:val="9"/>
    <w:semiHidden/>
    <w:rsid w:val="000E7B87"/>
    <w:rPr>
      <w:rFonts w:ascii="Arial" w:eastAsia="Times New Roman" w:hAnsi="Arial" w:cs="Times New Roman"/>
      <w:smallCaps/>
      <w:color w:val="938953"/>
      <w:spacing w:val="20"/>
    </w:rPr>
  </w:style>
  <w:style w:type="character" w:customStyle="1" w:styleId="Heading7Char">
    <w:name w:val="Heading 7 Char"/>
    <w:basedOn w:val="DefaultParagraphFont"/>
    <w:link w:val="Heading7"/>
    <w:uiPriority w:val="9"/>
    <w:semiHidden/>
    <w:rsid w:val="000E7B87"/>
    <w:rPr>
      <w:rFonts w:eastAsia="Times New Roman" w:cs="Times New Roman"/>
      <w:b/>
      <w:bCs/>
      <w:color w:val="FF0000"/>
      <w:spacing w:val="20"/>
      <w:sz w:val="32"/>
      <w:szCs w:val="16"/>
    </w:rPr>
  </w:style>
  <w:style w:type="character" w:customStyle="1" w:styleId="Heading8Char">
    <w:name w:val="Heading 8 Char"/>
    <w:basedOn w:val="DefaultParagraphFont"/>
    <w:link w:val="Heading8"/>
    <w:uiPriority w:val="9"/>
    <w:semiHidden/>
    <w:rsid w:val="000E7B87"/>
    <w:rPr>
      <w:rFonts w:ascii="Arial" w:eastAsia="Times New Roman" w:hAnsi="Arial" w:cs="Times New Roman"/>
      <w:b/>
      <w:smallCaps/>
      <w:color w:val="938953"/>
      <w:spacing w:val="20"/>
      <w:sz w:val="16"/>
      <w:szCs w:val="16"/>
    </w:rPr>
  </w:style>
  <w:style w:type="character" w:customStyle="1" w:styleId="Heading9Char">
    <w:name w:val="Heading 9 Char"/>
    <w:basedOn w:val="DefaultParagraphFont"/>
    <w:link w:val="Heading9"/>
    <w:uiPriority w:val="9"/>
    <w:semiHidden/>
    <w:rsid w:val="000E7B87"/>
    <w:rPr>
      <w:rFonts w:ascii="Arial" w:eastAsia="Times New Roman" w:hAnsi="Arial" w:cs="Times New Roman"/>
      <w:smallCaps/>
      <w:color w:val="938953"/>
      <w:spacing w:val="20"/>
      <w:sz w:val="16"/>
      <w:szCs w:val="16"/>
    </w:rPr>
  </w:style>
  <w:style w:type="paragraph" w:customStyle="1" w:styleId="AbsaHeader">
    <w:name w:val="Absa Header"/>
    <w:basedOn w:val="BodyText"/>
    <w:link w:val="AbsaHeaderChar"/>
    <w:qFormat/>
    <w:rsid w:val="000E7B87"/>
    <w:pPr>
      <w:framePr w:wrap="notBeside" w:vAnchor="text" w:hAnchor="text" w:y="1"/>
      <w:spacing w:before="160" w:line="288" w:lineRule="auto"/>
      <w:jc w:val="both"/>
    </w:pPr>
    <w:rPr>
      <w:rFonts w:ascii="Arial" w:eastAsia="Arial" w:hAnsi="Arial" w:cs="Arial"/>
      <w:bCs/>
      <w:color w:val="FF0000"/>
      <w:sz w:val="32"/>
      <w:szCs w:val="32"/>
      <w:lang w:val="af-ZA" w:eastAsia="en-US" w:bidi="en-US"/>
    </w:rPr>
  </w:style>
  <w:style w:type="paragraph" w:customStyle="1" w:styleId="Style1">
    <w:name w:val="Style1"/>
    <w:basedOn w:val="AbsaHeader"/>
    <w:rsid w:val="00D4036E"/>
    <w:pPr>
      <w:framePr w:wrap="notBeside"/>
    </w:pPr>
  </w:style>
  <w:style w:type="paragraph" w:customStyle="1" w:styleId="BodyText1">
    <w:name w:val="Body Text1"/>
    <w:basedOn w:val="Normal"/>
    <w:next w:val="BodyText"/>
    <w:link w:val="BodyTextChar"/>
    <w:uiPriority w:val="99"/>
    <w:semiHidden/>
    <w:unhideWhenUsed/>
    <w:rsid w:val="00D4036E"/>
    <w:pPr>
      <w:spacing w:after="120" w:line="240" w:lineRule="auto"/>
      <w:jc w:val="both"/>
    </w:pPr>
  </w:style>
  <w:style w:type="character" w:customStyle="1" w:styleId="BodyTextChar">
    <w:name w:val="Body Text Char"/>
    <w:basedOn w:val="DefaultParagraphFont"/>
    <w:link w:val="BodyText1"/>
    <w:uiPriority w:val="99"/>
    <w:semiHidden/>
    <w:rsid w:val="00D4036E"/>
  </w:style>
  <w:style w:type="character" w:customStyle="1" w:styleId="AbsaHeaderChar">
    <w:name w:val="Absa Header Char"/>
    <w:basedOn w:val="BodyTextChar"/>
    <w:link w:val="AbsaHeader"/>
    <w:rsid w:val="000E7B87"/>
    <w:rPr>
      <w:rFonts w:ascii="Arial" w:eastAsia="Arial" w:hAnsi="Arial" w:cs="Arial"/>
      <w:bCs/>
      <w:color w:val="FF0000"/>
      <w:sz w:val="32"/>
      <w:szCs w:val="32"/>
      <w:lang w:val="af-ZA" w:eastAsia="en-US" w:bidi="en-US"/>
    </w:rPr>
  </w:style>
  <w:style w:type="paragraph" w:customStyle="1" w:styleId="ListParagraph1">
    <w:name w:val="List Paragraph1"/>
    <w:basedOn w:val="Normal"/>
    <w:next w:val="ListParagraph"/>
    <w:uiPriority w:val="34"/>
    <w:qFormat/>
    <w:rsid w:val="000E7B87"/>
    <w:pPr>
      <w:spacing w:after="0" w:line="240" w:lineRule="auto"/>
      <w:ind w:left="720"/>
      <w:contextualSpacing/>
      <w:jc w:val="both"/>
    </w:pPr>
    <w:rPr>
      <w:rFonts w:ascii="Arial" w:eastAsia="Arial" w:hAnsi="Arial" w:cs="Times New Roman"/>
      <w:sz w:val="20"/>
      <w:szCs w:val="20"/>
      <w:lang w:val="en-US" w:eastAsia="en-US" w:bidi="en-US"/>
    </w:rPr>
  </w:style>
  <w:style w:type="paragraph" w:customStyle="1" w:styleId="AbsaSubheading2">
    <w:name w:val="Absa Subheading2"/>
    <w:basedOn w:val="Heading2"/>
    <w:link w:val="AbsaSubheading2Char"/>
    <w:rsid w:val="00D4036E"/>
  </w:style>
  <w:style w:type="character" w:customStyle="1" w:styleId="AbsaSubheading2Char">
    <w:name w:val="Absa Subheading2 Char"/>
    <w:basedOn w:val="Heading2Char"/>
    <w:link w:val="AbsaSubheading2"/>
    <w:rsid w:val="00D4036E"/>
    <w:rPr>
      <w:rFonts w:eastAsia="Times New Roman" w:cs="Times New Roman"/>
      <w:bCs/>
      <w:color w:val="FF0000"/>
      <w:sz w:val="24"/>
      <w:szCs w:val="28"/>
      <w:lang w:val="af-ZA"/>
    </w:rPr>
  </w:style>
  <w:style w:type="paragraph" w:customStyle="1" w:styleId="Absabullets">
    <w:name w:val="Absa bullets"/>
    <w:basedOn w:val="ListParagraph"/>
    <w:link w:val="AbsabulletsChar"/>
    <w:qFormat/>
    <w:rsid w:val="000E7B87"/>
    <w:pPr>
      <w:numPr>
        <w:numId w:val="1"/>
      </w:numPr>
      <w:tabs>
        <w:tab w:val="left" w:pos="851"/>
      </w:tabs>
      <w:spacing w:after="0" w:line="240" w:lineRule="auto"/>
      <w:jc w:val="both"/>
    </w:pPr>
    <w:rPr>
      <w:rFonts w:ascii="Arial" w:eastAsia="Arial" w:hAnsi="Arial" w:cs="Tahoma"/>
      <w:sz w:val="20"/>
      <w:szCs w:val="20"/>
      <w:lang w:val="en-US" w:eastAsia="en-US" w:bidi="en-US"/>
    </w:rPr>
  </w:style>
  <w:style w:type="character" w:customStyle="1" w:styleId="AbsabulletsChar">
    <w:name w:val="Absa bullets Char"/>
    <w:basedOn w:val="DefaultParagraphFont"/>
    <w:link w:val="Absabullets"/>
    <w:rsid w:val="000E7B87"/>
    <w:rPr>
      <w:rFonts w:ascii="Arial" w:eastAsia="Arial" w:hAnsi="Arial" w:cs="Tahoma"/>
      <w:sz w:val="20"/>
      <w:szCs w:val="20"/>
      <w:lang w:val="en-US" w:eastAsia="en-US" w:bidi="en-US"/>
    </w:rPr>
  </w:style>
  <w:style w:type="paragraph" w:customStyle="1" w:styleId="TOC11">
    <w:name w:val="TOC 11"/>
    <w:basedOn w:val="Normal"/>
    <w:next w:val="Normal"/>
    <w:autoRedefine/>
    <w:uiPriority w:val="39"/>
    <w:rsid w:val="00D4036E"/>
    <w:pPr>
      <w:spacing w:before="160" w:after="0" w:line="288" w:lineRule="auto"/>
    </w:pPr>
    <w:rPr>
      <w:rFonts w:ascii="Arial" w:eastAsia="Arial" w:hAnsi="Arial" w:cs="Times New Roman"/>
      <w:b/>
      <w:color w:val="E2001A"/>
      <w:szCs w:val="20"/>
      <w:lang w:val="en-US" w:eastAsia="en-US" w:bidi="en-US"/>
    </w:rPr>
  </w:style>
  <w:style w:type="paragraph" w:customStyle="1" w:styleId="TOC21">
    <w:name w:val="TOC 21"/>
    <w:next w:val="TOC2"/>
    <w:autoRedefine/>
    <w:uiPriority w:val="39"/>
    <w:rsid w:val="00D4036E"/>
    <w:pPr>
      <w:spacing w:after="0" w:line="240" w:lineRule="auto"/>
      <w:ind w:left="160"/>
    </w:pPr>
    <w:rPr>
      <w:rFonts w:ascii="Arial" w:eastAsia="Times New Roman" w:hAnsi="Arial" w:cs="Garamond"/>
      <w:b/>
      <w:smallCaps/>
      <w:color w:val="0D0D0D"/>
      <w:sz w:val="20"/>
      <w:szCs w:val="20"/>
      <w:lang w:val="en-ZA" w:eastAsia="en-US"/>
    </w:rPr>
  </w:style>
  <w:style w:type="paragraph" w:customStyle="1" w:styleId="Caption1">
    <w:name w:val="Caption1"/>
    <w:basedOn w:val="Normal"/>
    <w:next w:val="Normal"/>
    <w:uiPriority w:val="35"/>
    <w:semiHidden/>
    <w:unhideWhenUsed/>
    <w:qFormat/>
    <w:rsid w:val="000E7B87"/>
    <w:pPr>
      <w:spacing w:line="240" w:lineRule="auto"/>
      <w:jc w:val="both"/>
    </w:pPr>
    <w:rPr>
      <w:rFonts w:ascii="Arial" w:eastAsia="Arial" w:hAnsi="Arial" w:cs="Times New Roman"/>
      <w:b/>
      <w:bCs/>
      <w:color w:val="E2001A"/>
      <w:sz w:val="18"/>
      <w:szCs w:val="18"/>
      <w:lang w:val="en-US" w:eastAsia="en-US" w:bidi="en-US"/>
    </w:rPr>
  </w:style>
  <w:style w:type="paragraph" w:customStyle="1" w:styleId="Title1">
    <w:name w:val="Title1"/>
    <w:basedOn w:val="Normal"/>
    <w:next w:val="Normal"/>
    <w:uiPriority w:val="10"/>
    <w:rsid w:val="00D4036E"/>
    <w:pPr>
      <w:pBdr>
        <w:bottom w:val="single" w:sz="8" w:space="4" w:color="E2001A"/>
      </w:pBdr>
      <w:spacing w:after="300" w:line="240" w:lineRule="auto"/>
      <w:contextualSpacing/>
      <w:jc w:val="both"/>
    </w:pPr>
    <w:rPr>
      <w:rFonts w:ascii="Arial" w:eastAsia="Times New Roman" w:hAnsi="Arial" w:cs="Times New Roman"/>
      <w:color w:val="424242"/>
      <w:spacing w:val="5"/>
      <w:kern w:val="28"/>
      <w:sz w:val="52"/>
      <w:szCs w:val="52"/>
      <w:lang w:val="en-US" w:eastAsia="en-US" w:bidi="en-US"/>
    </w:rPr>
  </w:style>
  <w:style w:type="character" w:customStyle="1" w:styleId="TitleChar">
    <w:name w:val="Title Char"/>
    <w:basedOn w:val="DefaultParagraphFont"/>
    <w:link w:val="Title"/>
    <w:uiPriority w:val="10"/>
    <w:rsid w:val="000E7B87"/>
    <w:rPr>
      <w:rFonts w:ascii="Arial" w:eastAsia="Times New Roman" w:hAnsi="Arial" w:cs="Times New Roman"/>
      <w:color w:val="424242"/>
      <w:spacing w:val="5"/>
      <w:kern w:val="28"/>
      <w:sz w:val="52"/>
      <w:szCs w:val="52"/>
    </w:rPr>
  </w:style>
  <w:style w:type="paragraph" w:customStyle="1" w:styleId="Subtitle1">
    <w:name w:val="Subtitle1"/>
    <w:basedOn w:val="Normal"/>
    <w:next w:val="Normal"/>
    <w:uiPriority w:val="11"/>
    <w:qFormat/>
    <w:rsid w:val="000E7B87"/>
    <w:pPr>
      <w:numPr>
        <w:ilvl w:val="1"/>
      </w:numPr>
      <w:spacing w:after="0" w:line="240" w:lineRule="auto"/>
      <w:jc w:val="both"/>
    </w:pPr>
    <w:rPr>
      <w:rFonts w:ascii="Arial" w:eastAsia="Times New Roman" w:hAnsi="Arial" w:cs="Times New Roman"/>
      <w:i/>
      <w:iCs/>
      <w:color w:val="E2001A"/>
      <w:spacing w:val="15"/>
      <w:sz w:val="24"/>
      <w:szCs w:val="24"/>
      <w:lang w:val="en-US" w:eastAsia="en-US" w:bidi="en-US"/>
    </w:rPr>
  </w:style>
  <w:style w:type="character" w:customStyle="1" w:styleId="SubtitleChar">
    <w:name w:val="Subtitle Char"/>
    <w:basedOn w:val="DefaultParagraphFont"/>
    <w:link w:val="Subtitle"/>
    <w:uiPriority w:val="11"/>
    <w:rsid w:val="000E7B87"/>
    <w:rPr>
      <w:rFonts w:ascii="Arial" w:eastAsia="Times New Roman" w:hAnsi="Arial" w:cs="Times New Roman"/>
      <w:i/>
      <w:iCs/>
      <w:color w:val="E2001A"/>
      <w:spacing w:val="15"/>
      <w:sz w:val="24"/>
      <w:szCs w:val="24"/>
    </w:rPr>
  </w:style>
  <w:style w:type="character" w:styleId="Strong">
    <w:name w:val="Strong"/>
    <w:basedOn w:val="DefaultParagraphFont"/>
    <w:uiPriority w:val="22"/>
    <w:qFormat/>
    <w:rsid w:val="000E7B87"/>
    <w:rPr>
      <w:b/>
      <w:bCs/>
    </w:rPr>
  </w:style>
  <w:style w:type="character" w:styleId="Emphasis">
    <w:name w:val="Emphasis"/>
    <w:basedOn w:val="DefaultParagraphFont"/>
    <w:uiPriority w:val="20"/>
    <w:qFormat/>
    <w:rsid w:val="000E7B87"/>
    <w:rPr>
      <w:i/>
      <w:iCs/>
    </w:rPr>
  </w:style>
  <w:style w:type="paragraph" w:customStyle="1" w:styleId="NoSpacing1">
    <w:name w:val="No Spacing1"/>
    <w:next w:val="NoSpacing"/>
    <w:uiPriority w:val="1"/>
    <w:rsid w:val="00D4036E"/>
    <w:pPr>
      <w:spacing w:after="0" w:line="240" w:lineRule="auto"/>
    </w:pPr>
    <w:rPr>
      <w:rFonts w:ascii="Arial" w:eastAsia="Arial" w:hAnsi="Arial" w:cs="Times New Roman"/>
      <w:sz w:val="20"/>
      <w:szCs w:val="20"/>
      <w:lang w:val="en-US" w:eastAsia="en-US" w:bidi="en-US"/>
    </w:rPr>
  </w:style>
  <w:style w:type="paragraph" w:customStyle="1" w:styleId="Quote1">
    <w:name w:val="Quote1"/>
    <w:basedOn w:val="Normal"/>
    <w:next w:val="Normal"/>
    <w:uiPriority w:val="29"/>
    <w:rsid w:val="00D4036E"/>
    <w:pPr>
      <w:spacing w:after="0" w:line="240" w:lineRule="auto"/>
      <w:jc w:val="both"/>
    </w:pPr>
    <w:rPr>
      <w:rFonts w:ascii="Arial" w:eastAsia="Arial" w:hAnsi="Arial" w:cs="Times New Roman"/>
      <w:i/>
      <w:iCs/>
      <w:color w:val="000000"/>
      <w:sz w:val="20"/>
      <w:szCs w:val="20"/>
      <w:lang w:val="en-US" w:eastAsia="en-US" w:bidi="en-US"/>
    </w:rPr>
  </w:style>
  <w:style w:type="character" w:customStyle="1" w:styleId="QuoteChar">
    <w:name w:val="Quote Char"/>
    <w:basedOn w:val="DefaultParagraphFont"/>
    <w:link w:val="Quote"/>
    <w:uiPriority w:val="29"/>
    <w:rsid w:val="000E7B87"/>
    <w:rPr>
      <w:i/>
      <w:iCs/>
      <w:color w:val="000000"/>
    </w:rPr>
  </w:style>
  <w:style w:type="paragraph" w:customStyle="1" w:styleId="IntenseQuote1">
    <w:name w:val="Intense Quote1"/>
    <w:basedOn w:val="Normal"/>
    <w:next w:val="Normal"/>
    <w:uiPriority w:val="30"/>
    <w:rsid w:val="00D4036E"/>
    <w:pPr>
      <w:pBdr>
        <w:bottom w:val="single" w:sz="4" w:space="4" w:color="E2001A"/>
      </w:pBdr>
      <w:spacing w:before="200" w:after="280" w:line="240" w:lineRule="auto"/>
      <w:ind w:left="936" w:right="936"/>
      <w:jc w:val="both"/>
    </w:pPr>
    <w:rPr>
      <w:rFonts w:ascii="Arial" w:eastAsia="Arial" w:hAnsi="Arial" w:cs="Times New Roman"/>
      <w:b/>
      <w:bCs/>
      <w:i/>
      <w:iCs/>
      <w:color w:val="E2001A"/>
      <w:sz w:val="20"/>
      <w:szCs w:val="20"/>
      <w:lang w:val="en-US" w:eastAsia="en-US" w:bidi="en-US"/>
    </w:rPr>
  </w:style>
  <w:style w:type="character" w:customStyle="1" w:styleId="IntenseQuoteChar">
    <w:name w:val="Intense Quote Char"/>
    <w:basedOn w:val="DefaultParagraphFont"/>
    <w:link w:val="IntenseQuote"/>
    <w:uiPriority w:val="30"/>
    <w:rsid w:val="000E7B87"/>
    <w:rPr>
      <w:b/>
      <w:bCs/>
      <w:i/>
      <w:iCs/>
      <w:color w:val="E2001A"/>
    </w:rPr>
  </w:style>
  <w:style w:type="character" w:customStyle="1" w:styleId="SubtleEmphasis1">
    <w:name w:val="Subtle Emphasis1"/>
    <w:basedOn w:val="DefaultParagraphFont"/>
    <w:uiPriority w:val="19"/>
    <w:rsid w:val="00D4036E"/>
    <w:rPr>
      <w:i/>
      <w:iCs/>
      <w:color w:val="808080"/>
    </w:rPr>
  </w:style>
  <w:style w:type="character" w:customStyle="1" w:styleId="IntenseEmphasis1">
    <w:name w:val="Intense Emphasis1"/>
    <w:basedOn w:val="DefaultParagraphFont"/>
    <w:uiPriority w:val="21"/>
    <w:rsid w:val="00D4036E"/>
    <w:rPr>
      <w:b/>
      <w:bCs/>
      <w:i/>
      <w:iCs/>
      <w:color w:val="E2001A"/>
    </w:rPr>
  </w:style>
  <w:style w:type="character" w:customStyle="1" w:styleId="SubtleReference1">
    <w:name w:val="Subtle Reference1"/>
    <w:basedOn w:val="DefaultParagraphFont"/>
    <w:uiPriority w:val="31"/>
    <w:rsid w:val="00D4036E"/>
    <w:rPr>
      <w:smallCaps/>
      <w:color w:val="FF7F7F"/>
      <w:u w:val="single"/>
    </w:rPr>
  </w:style>
  <w:style w:type="character" w:customStyle="1" w:styleId="IntenseReference1">
    <w:name w:val="Intense Reference1"/>
    <w:basedOn w:val="DefaultParagraphFont"/>
    <w:uiPriority w:val="32"/>
    <w:rsid w:val="00D4036E"/>
    <w:rPr>
      <w:b/>
      <w:bCs/>
      <w:smallCaps/>
      <w:color w:val="FF7F7F"/>
      <w:spacing w:val="5"/>
      <w:u w:val="single"/>
    </w:rPr>
  </w:style>
  <w:style w:type="character" w:styleId="BookTitle">
    <w:name w:val="Book Title"/>
    <w:basedOn w:val="DefaultParagraphFont"/>
    <w:uiPriority w:val="33"/>
    <w:rsid w:val="00D4036E"/>
    <w:rPr>
      <w:b/>
      <w:bCs/>
      <w:smallCaps/>
      <w:spacing w:val="5"/>
    </w:rPr>
  </w:style>
  <w:style w:type="paragraph" w:customStyle="1" w:styleId="TOCHeading1">
    <w:name w:val="TOC Heading1"/>
    <w:basedOn w:val="Heading1"/>
    <w:next w:val="Normal"/>
    <w:uiPriority w:val="39"/>
    <w:semiHidden/>
    <w:unhideWhenUsed/>
    <w:qFormat/>
    <w:rsid w:val="000E7B87"/>
  </w:style>
  <w:style w:type="numbering" w:customStyle="1" w:styleId="NoList11">
    <w:name w:val="No List11"/>
    <w:next w:val="NoList"/>
    <w:uiPriority w:val="99"/>
    <w:semiHidden/>
    <w:unhideWhenUsed/>
    <w:rsid w:val="00D4036E"/>
  </w:style>
  <w:style w:type="table" w:styleId="TableGrid">
    <w:name w:val="Table Grid"/>
    <w:basedOn w:val="TableNormal"/>
    <w:uiPriority w:val="59"/>
    <w:rsid w:val="00D4036E"/>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Grid"/>
    <w:rsid w:val="00D4036E"/>
    <w:tblPr/>
  </w:style>
  <w:style w:type="character" w:styleId="Hyperlink">
    <w:name w:val="Hyperlink"/>
    <w:uiPriority w:val="99"/>
    <w:rsid w:val="00D4036E"/>
    <w:rPr>
      <w:color w:val="0000FF"/>
      <w:u w:val="single"/>
    </w:rPr>
  </w:style>
  <w:style w:type="paragraph" w:customStyle="1" w:styleId="Default">
    <w:name w:val="Default"/>
    <w:rsid w:val="00D403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rsid w:val="00D4036E"/>
    <w:pPr>
      <w:numPr>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w:eastAsia="Times New Roman" w:hAnsi="Arial" w:cs="Arial"/>
      <w:spacing w:val="3"/>
      <w:sz w:val="20"/>
      <w:szCs w:val="20"/>
      <w:lang w:val="en-ZA"/>
    </w:rPr>
  </w:style>
  <w:style w:type="character" w:customStyle="1" w:styleId="HTMLPreformattedChar">
    <w:name w:val="HTML Preformatted Char"/>
    <w:basedOn w:val="DefaultParagraphFont"/>
    <w:link w:val="HTMLPreformatted"/>
    <w:uiPriority w:val="99"/>
    <w:rsid w:val="00D4036E"/>
    <w:rPr>
      <w:rFonts w:ascii="Arial" w:eastAsia="Times New Roman" w:hAnsi="Arial" w:cs="Arial"/>
      <w:spacing w:val="3"/>
      <w:sz w:val="20"/>
      <w:szCs w:val="20"/>
      <w:lang w:val="en-ZA"/>
    </w:rPr>
  </w:style>
  <w:style w:type="character" w:styleId="FollowedHyperlink">
    <w:name w:val="FollowedHyperlink"/>
    <w:rsid w:val="00D4036E"/>
    <w:rPr>
      <w:color w:val="800080"/>
      <w:u w:val="single"/>
    </w:rPr>
  </w:style>
  <w:style w:type="paragraph" w:styleId="DocumentMap">
    <w:name w:val="Document Map"/>
    <w:basedOn w:val="Normal"/>
    <w:link w:val="DocumentMapChar"/>
    <w:semiHidden/>
    <w:rsid w:val="00D4036E"/>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D4036E"/>
    <w:rPr>
      <w:rFonts w:ascii="Tahoma" w:eastAsia="Times New Roman" w:hAnsi="Tahoma" w:cs="Tahoma"/>
      <w:sz w:val="20"/>
      <w:szCs w:val="20"/>
      <w:shd w:val="clear" w:color="auto" w:fill="000080"/>
      <w:lang w:eastAsia="en-US"/>
    </w:rPr>
  </w:style>
  <w:style w:type="character" w:customStyle="1" w:styleId="editsection">
    <w:name w:val="editsection"/>
    <w:basedOn w:val="DefaultParagraphFont"/>
    <w:rsid w:val="00D4036E"/>
  </w:style>
  <w:style w:type="character" w:customStyle="1" w:styleId="mw-headline">
    <w:name w:val="mw-headline"/>
    <w:basedOn w:val="DefaultParagraphFont"/>
    <w:rsid w:val="00D4036E"/>
  </w:style>
  <w:style w:type="paragraph" w:styleId="PlainText">
    <w:name w:val="Plain Text"/>
    <w:basedOn w:val="Normal"/>
    <w:link w:val="PlainTextChar"/>
    <w:uiPriority w:val="99"/>
    <w:unhideWhenUsed/>
    <w:rsid w:val="00D4036E"/>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D4036E"/>
    <w:rPr>
      <w:rFonts w:ascii="Consolas" w:eastAsia="Calibri" w:hAnsi="Consolas" w:cs="Times New Roman"/>
      <w:sz w:val="21"/>
      <w:szCs w:val="21"/>
      <w:lang w:eastAsia="en-US"/>
    </w:rPr>
  </w:style>
  <w:style w:type="character" w:customStyle="1" w:styleId="kop1">
    <w:name w:val="kop1"/>
    <w:rsid w:val="00D4036E"/>
    <w:rPr>
      <w:b/>
      <w:bCs/>
      <w:color w:val="000000"/>
      <w:sz w:val="20"/>
      <w:szCs w:val="20"/>
    </w:rPr>
  </w:style>
  <w:style w:type="paragraph" w:customStyle="1" w:styleId="comments-title">
    <w:name w:val="comments-title"/>
    <w:basedOn w:val="Normal"/>
    <w:rsid w:val="00D4036E"/>
    <w:pPr>
      <w:pBdr>
        <w:bottom w:val="single" w:sz="6" w:space="4" w:color="9C9D9F"/>
      </w:pBdr>
      <w:spacing w:before="100" w:beforeAutospacing="1" w:after="100" w:afterAutospacing="1" w:line="330" w:lineRule="atLeast"/>
    </w:pPr>
    <w:rPr>
      <w:rFonts w:ascii="Times New Roman" w:eastAsia="Times New Roman" w:hAnsi="Times New Roman" w:cs="Times New Roman"/>
      <w:b/>
      <w:bCs/>
      <w:color w:val="1E73A5"/>
      <w:sz w:val="27"/>
      <w:szCs w:val="27"/>
      <w:lang w:val="en-ZA" w:eastAsia="en-ZA"/>
    </w:rPr>
  </w:style>
  <w:style w:type="paragraph" w:customStyle="1" w:styleId="small-text">
    <w:name w:val="small-text"/>
    <w:basedOn w:val="Normal"/>
    <w:rsid w:val="00D4036E"/>
    <w:pPr>
      <w:spacing w:before="100" w:beforeAutospacing="1" w:after="100" w:afterAutospacing="1" w:line="240" w:lineRule="auto"/>
    </w:pPr>
    <w:rPr>
      <w:rFonts w:ascii="Times New Roman" w:eastAsia="Times New Roman" w:hAnsi="Times New Roman" w:cs="Times New Roman"/>
      <w:color w:val="999999"/>
      <w:sz w:val="15"/>
      <w:szCs w:val="15"/>
      <w:lang w:val="en-ZA" w:eastAsia="en-ZA"/>
    </w:rPr>
  </w:style>
  <w:style w:type="paragraph" w:customStyle="1" w:styleId="link-url1">
    <w:name w:val="link-url1"/>
    <w:basedOn w:val="Normal"/>
    <w:rsid w:val="00D4036E"/>
    <w:pPr>
      <w:spacing w:before="100" w:beforeAutospacing="1" w:after="120" w:line="240" w:lineRule="auto"/>
    </w:pPr>
    <w:rPr>
      <w:rFonts w:ascii="Times New Roman" w:eastAsia="Times New Roman" w:hAnsi="Times New Roman" w:cs="Times New Roman"/>
      <w:color w:val="666666"/>
      <w:sz w:val="17"/>
      <w:szCs w:val="17"/>
      <w:lang w:val="en-ZA" w:eastAsia="en-ZA"/>
    </w:rPr>
  </w:style>
  <w:style w:type="character" w:customStyle="1" w:styleId="date7">
    <w:name w:val="date7"/>
    <w:basedOn w:val="DefaultParagraphFont"/>
    <w:rsid w:val="00D4036E"/>
  </w:style>
  <w:style w:type="paragraph" w:styleId="z-TopofForm">
    <w:name w:val="HTML Top of Form"/>
    <w:basedOn w:val="Normal"/>
    <w:next w:val="Normal"/>
    <w:link w:val="z-TopofFormChar"/>
    <w:hidden/>
    <w:uiPriority w:val="99"/>
    <w:unhideWhenUsed/>
    <w:rsid w:val="00D4036E"/>
    <w:pPr>
      <w:pBdr>
        <w:bottom w:val="single" w:sz="6" w:space="1" w:color="auto"/>
      </w:pBdr>
      <w:spacing w:after="0" w:line="240" w:lineRule="auto"/>
      <w:jc w:val="center"/>
    </w:pPr>
    <w:rPr>
      <w:rFonts w:ascii="Arial" w:eastAsia="Times New Roman" w:hAnsi="Arial" w:cs="Times New Roman"/>
      <w:vanish/>
      <w:sz w:val="16"/>
      <w:szCs w:val="16"/>
      <w:lang w:eastAsia="en-US"/>
    </w:rPr>
  </w:style>
  <w:style w:type="character" w:customStyle="1" w:styleId="z-TopofFormChar">
    <w:name w:val="z-Top of Form Char"/>
    <w:basedOn w:val="DefaultParagraphFont"/>
    <w:link w:val="z-TopofForm"/>
    <w:uiPriority w:val="99"/>
    <w:rsid w:val="00D4036E"/>
    <w:rPr>
      <w:rFonts w:ascii="Arial" w:eastAsia="Times New Roman" w:hAnsi="Arial" w:cs="Times New Roman"/>
      <w:vanish/>
      <w:sz w:val="16"/>
      <w:szCs w:val="16"/>
      <w:lang w:eastAsia="en-US"/>
    </w:rPr>
  </w:style>
  <w:style w:type="paragraph" w:styleId="z-BottomofForm">
    <w:name w:val="HTML Bottom of Form"/>
    <w:basedOn w:val="Normal"/>
    <w:next w:val="Normal"/>
    <w:link w:val="z-BottomofFormChar"/>
    <w:hidden/>
    <w:uiPriority w:val="99"/>
    <w:unhideWhenUsed/>
    <w:rsid w:val="00D4036E"/>
    <w:pPr>
      <w:pBdr>
        <w:top w:val="single" w:sz="6" w:space="1" w:color="auto"/>
      </w:pBdr>
      <w:spacing w:after="0" w:line="240" w:lineRule="auto"/>
      <w:jc w:val="center"/>
    </w:pPr>
    <w:rPr>
      <w:rFonts w:ascii="Arial" w:eastAsia="Times New Roman" w:hAnsi="Arial" w:cs="Times New Roman"/>
      <w:vanish/>
      <w:sz w:val="16"/>
      <w:szCs w:val="16"/>
      <w:lang w:eastAsia="en-US"/>
    </w:rPr>
  </w:style>
  <w:style w:type="character" w:customStyle="1" w:styleId="z-BottomofFormChar">
    <w:name w:val="z-Bottom of Form Char"/>
    <w:basedOn w:val="DefaultParagraphFont"/>
    <w:link w:val="z-BottomofForm"/>
    <w:uiPriority w:val="99"/>
    <w:rsid w:val="00D4036E"/>
    <w:rPr>
      <w:rFonts w:ascii="Arial" w:eastAsia="Times New Roman" w:hAnsi="Arial" w:cs="Times New Roman"/>
      <w:vanish/>
      <w:sz w:val="16"/>
      <w:szCs w:val="16"/>
      <w:lang w:eastAsia="en-US"/>
    </w:rPr>
  </w:style>
  <w:style w:type="character" w:customStyle="1" w:styleId="kop">
    <w:name w:val="kop"/>
    <w:basedOn w:val="DefaultParagraphFont"/>
    <w:rsid w:val="00D4036E"/>
  </w:style>
  <w:style w:type="character" w:customStyle="1" w:styleId="grijscursief">
    <w:name w:val="grijscursief"/>
    <w:basedOn w:val="DefaultParagraphFont"/>
    <w:rsid w:val="00D4036E"/>
  </w:style>
  <w:style w:type="character" w:customStyle="1" w:styleId="dateline">
    <w:name w:val="dateline"/>
    <w:basedOn w:val="DefaultParagraphFont"/>
    <w:rsid w:val="00D4036E"/>
  </w:style>
  <w:style w:type="character" w:customStyle="1" w:styleId="headlinenewscontent1">
    <w:name w:val="headlinenewscontent1"/>
    <w:basedOn w:val="DefaultParagraphFont"/>
    <w:rsid w:val="00D4036E"/>
  </w:style>
  <w:style w:type="character" w:customStyle="1" w:styleId="dateline-separator">
    <w:name w:val="dateline-separator"/>
    <w:basedOn w:val="DefaultParagraphFont"/>
    <w:rsid w:val="00D4036E"/>
  </w:style>
  <w:style w:type="character" w:customStyle="1" w:styleId="grijscursief1">
    <w:name w:val="grijscursief1"/>
    <w:rsid w:val="00D4036E"/>
    <w:rPr>
      <w:i/>
      <w:iCs/>
      <w:color w:val="999999"/>
    </w:rPr>
  </w:style>
  <w:style w:type="character" w:customStyle="1" w:styleId="focusparagraph">
    <w:name w:val="focusparagraph"/>
    <w:basedOn w:val="DefaultParagraphFont"/>
    <w:rsid w:val="00D4036E"/>
  </w:style>
  <w:style w:type="paragraph" w:customStyle="1" w:styleId="wallacepara">
    <w:name w:val="wallacepara"/>
    <w:basedOn w:val="Normal"/>
    <w:rsid w:val="00D4036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date1">
    <w:name w:val="date1"/>
    <w:basedOn w:val="DefaultParagraphFont"/>
    <w:rsid w:val="00D4036E"/>
  </w:style>
  <w:style w:type="character" w:customStyle="1" w:styleId="ilad">
    <w:name w:val="il_ad"/>
    <w:basedOn w:val="DefaultParagraphFont"/>
    <w:rsid w:val="00D4036E"/>
  </w:style>
  <w:style w:type="character" w:customStyle="1" w:styleId="text">
    <w:name w:val="text"/>
    <w:basedOn w:val="DefaultParagraphFont"/>
    <w:rsid w:val="00D4036E"/>
  </w:style>
  <w:style w:type="character" w:customStyle="1" w:styleId="contentbodytextpara1">
    <w:name w:val="content_bodytext_para1"/>
    <w:basedOn w:val="DefaultParagraphFont"/>
    <w:rsid w:val="00D4036E"/>
    <w:rPr>
      <w:rFonts w:ascii="Arial" w:hAnsi="Arial" w:cs="Arial" w:hint="default"/>
      <w:b/>
      <w:bCs/>
      <w:i w:val="0"/>
      <w:iCs w:val="0"/>
      <w:color w:val="000000"/>
      <w:sz w:val="18"/>
      <w:szCs w:val="18"/>
    </w:rPr>
  </w:style>
  <w:style w:type="character" w:customStyle="1" w:styleId="stbuttontext1">
    <w:name w:val="stbuttontext1"/>
    <w:basedOn w:val="DefaultParagraphFont"/>
    <w:rsid w:val="00D4036E"/>
  </w:style>
  <w:style w:type="character" w:customStyle="1" w:styleId="contentbodytext1">
    <w:name w:val="content_bodytext1"/>
    <w:basedOn w:val="DefaultParagraphFont"/>
    <w:rsid w:val="00D4036E"/>
    <w:rPr>
      <w:rFonts w:ascii="Arial" w:hAnsi="Arial" w:cs="Arial" w:hint="default"/>
      <w:i w:val="0"/>
      <w:iCs w:val="0"/>
      <w:color w:val="000000"/>
      <w:sz w:val="18"/>
      <w:szCs w:val="18"/>
    </w:rPr>
  </w:style>
  <w:style w:type="character" w:styleId="CommentReference">
    <w:name w:val="annotation reference"/>
    <w:basedOn w:val="DefaultParagraphFont"/>
    <w:rsid w:val="00D4036E"/>
    <w:rPr>
      <w:sz w:val="16"/>
      <w:szCs w:val="16"/>
    </w:rPr>
  </w:style>
  <w:style w:type="paragraph" w:styleId="CommentText">
    <w:name w:val="annotation text"/>
    <w:basedOn w:val="Normal"/>
    <w:link w:val="CommentTextChar"/>
    <w:rsid w:val="00D4036E"/>
    <w:pPr>
      <w:spacing w:after="0" w:line="240" w:lineRule="auto"/>
    </w:pPr>
    <w:rPr>
      <w:rFonts w:ascii="TmsRmn 12pt" w:eastAsia="Times New Roman" w:hAnsi="TmsRmn 12pt" w:cs="Times New Roman"/>
      <w:sz w:val="20"/>
      <w:szCs w:val="20"/>
      <w:lang w:eastAsia="en-US"/>
    </w:rPr>
  </w:style>
  <w:style w:type="character" w:customStyle="1" w:styleId="CommentTextChar">
    <w:name w:val="Comment Text Char"/>
    <w:basedOn w:val="DefaultParagraphFont"/>
    <w:link w:val="CommentText"/>
    <w:rsid w:val="00D4036E"/>
    <w:rPr>
      <w:rFonts w:ascii="TmsRmn 12pt" w:eastAsia="Times New Roman" w:hAnsi="TmsRmn 12pt" w:cs="Times New Roman"/>
      <w:sz w:val="20"/>
      <w:szCs w:val="20"/>
      <w:lang w:eastAsia="en-US"/>
    </w:rPr>
  </w:style>
  <w:style w:type="paragraph" w:styleId="CommentSubject">
    <w:name w:val="annotation subject"/>
    <w:basedOn w:val="CommentText"/>
    <w:next w:val="CommentText"/>
    <w:link w:val="CommentSubjectChar"/>
    <w:rsid w:val="00D4036E"/>
    <w:rPr>
      <w:b/>
      <w:bCs/>
    </w:rPr>
  </w:style>
  <w:style w:type="character" w:customStyle="1" w:styleId="CommentSubjectChar">
    <w:name w:val="Comment Subject Char"/>
    <w:basedOn w:val="CommentTextChar"/>
    <w:link w:val="CommentSubject"/>
    <w:rsid w:val="00D4036E"/>
    <w:rPr>
      <w:rFonts w:ascii="TmsRmn 12pt" w:eastAsia="Times New Roman" w:hAnsi="TmsRmn 12pt" w:cs="Times New Roman"/>
      <w:b/>
      <w:bCs/>
      <w:sz w:val="20"/>
      <w:szCs w:val="20"/>
      <w:lang w:eastAsia="en-US"/>
    </w:rPr>
  </w:style>
  <w:style w:type="character" w:styleId="PlaceholderText">
    <w:name w:val="Placeholder Text"/>
    <w:basedOn w:val="DefaultParagraphFont"/>
    <w:uiPriority w:val="99"/>
    <w:semiHidden/>
    <w:rsid w:val="00D4036E"/>
    <w:rPr>
      <w:color w:val="808080"/>
    </w:rPr>
  </w:style>
  <w:style w:type="paragraph" w:customStyle="1" w:styleId="heading">
    <w:name w:val="heading"/>
    <w:basedOn w:val="Normal"/>
    <w:rsid w:val="00D4036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byline">
    <w:name w:val="byline"/>
    <w:basedOn w:val="Normal"/>
    <w:rsid w:val="00D4036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timestamp">
    <w:name w:val="timestamp"/>
    <w:basedOn w:val="DefaultParagraphFont"/>
    <w:rsid w:val="00D4036E"/>
  </w:style>
  <w:style w:type="paragraph" w:customStyle="1" w:styleId="clear">
    <w:name w:val="clear"/>
    <w:basedOn w:val="Normal"/>
    <w:rsid w:val="00D4036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countel">
    <w:name w:val="count_el"/>
    <w:basedOn w:val="Normal"/>
    <w:rsid w:val="00D4036E"/>
    <w:pPr>
      <w:spacing w:before="100" w:beforeAutospacing="1" w:after="100" w:afterAutospacing="1" w:line="288" w:lineRule="atLeast"/>
    </w:pPr>
    <w:rPr>
      <w:rFonts w:ascii="Arial" w:eastAsia="Times New Roman" w:hAnsi="Arial" w:cs="Arial"/>
      <w:sz w:val="14"/>
      <w:szCs w:val="14"/>
      <w:lang w:val="en-ZA" w:eastAsia="en-ZA"/>
    </w:rPr>
  </w:style>
  <w:style w:type="paragraph" w:customStyle="1" w:styleId="Revision1">
    <w:name w:val="Revision1"/>
    <w:next w:val="Revision"/>
    <w:hidden/>
    <w:uiPriority w:val="99"/>
    <w:semiHidden/>
    <w:rsid w:val="00D4036E"/>
    <w:pPr>
      <w:spacing w:after="0" w:line="240" w:lineRule="auto"/>
    </w:pPr>
    <w:rPr>
      <w:rFonts w:ascii="Arial" w:eastAsia="Arial" w:hAnsi="Arial" w:cs="Times New Roman"/>
      <w:color w:val="0D0D0D"/>
      <w:sz w:val="20"/>
      <w:szCs w:val="20"/>
      <w:lang w:val="en-US" w:eastAsia="en-US" w:bidi="en-US"/>
    </w:rPr>
  </w:style>
  <w:style w:type="character" w:customStyle="1" w:styleId="apple-converted-space">
    <w:name w:val="apple-converted-space"/>
    <w:basedOn w:val="DefaultParagraphFont"/>
    <w:rsid w:val="00D4036E"/>
  </w:style>
  <w:style w:type="character" w:customStyle="1" w:styleId="maintext">
    <w:name w:val="maintext"/>
    <w:basedOn w:val="DefaultParagraphFont"/>
    <w:rsid w:val="00D4036E"/>
  </w:style>
  <w:style w:type="paragraph" w:customStyle="1" w:styleId="FootnoteText1">
    <w:name w:val="Footnote Text1"/>
    <w:basedOn w:val="Normal"/>
    <w:next w:val="FootnoteText"/>
    <w:link w:val="FootnoteTextChar"/>
    <w:uiPriority w:val="99"/>
    <w:semiHidden/>
    <w:unhideWhenUsed/>
    <w:rsid w:val="00D4036E"/>
    <w:pPr>
      <w:spacing w:after="0" w:line="240" w:lineRule="auto"/>
      <w:jc w:val="both"/>
    </w:pPr>
  </w:style>
  <w:style w:type="character" w:customStyle="1" w:styleId="FootnoteTextChar">
    <w:name w:val="Footnote Text Char"/>
    <w:basedOn w:val="DefaultParagraphFont"/>
    <w:link w:val="FootnoteText1"/>
    <w:uiPriority w:val="99"/>
    <w:semiHidden/>
    <w:rsid w:val="00D4036E"/>
  </w:style>
  <w:style w:type="character" w:styleId="FootnoteReference">
    <w:name w:val="footnote reference"/>
    <w:basedOn w:val="DefaultParagraphFont"/>
    <w:uiPriority w:val="99"/>
    <w:semiHidden/>
    <w:unhideWhenUsed/>
    <w:rsid w:val="00D4036E"/>
    <w:rPr>
      <w:vertAlign w:val="superscript"/>
    </w:rPr>
  </w:style>
  <w:style w:type="paragraph" w:customStyle="1" w:styleId="EndnoteText1">
    <w:name w:val="Endnote Text1"/>
    <w:basedOn w:val="Normal"/>
    <w:next w:val="EndnoteText"/>
    <w:link w:val="EndnoteTextChar"/>
    <w:uiPriority w:val="99"/>
    <w:unhideWhenUsed/>
    <w:rsid w:val="00D4036E"/>
    <w:pPr>
      <w:spacing w:after="0" w:line="240" w:lineRule="auto"/>
      <w:jc w:val="both"/>
    </w:pPr>
  </w:style>
  <w:style w:type="character" w:customStyle="1" w:styleId="EndnoteTextChar">
    <w:name w:val="Endnote Text Char"/>
    <w:basedOn w:val="DefaultParagraphFont"/>
    <w:link w:val="EndnoteText1"/>
    <w:uiPriority w:val="99"/>
    <w:rsid w:val="00D4036E"/>
  </w:style>
  <w:style w:type="character" w:styleId="EndnoteReference">
    <w:name w:val="endnote reference"/>
    <w:basedOn w:val="DefaultParagraphFont"/>
    <w:uiPriority w:val="99"/>
    <w:semiHidden/>
    <w:unhideWhenUsed/>
    <w:rsid w:val="00D4036E"/>
    <w:rPr>
      <w:vertAlign w:val="superscript"/>
    </w:rPr>
  </w:style>
  <w:style w:type="paragraph" w:customStyle="1" w:styleId="tr-story-p1">
    <w:name w:val="tr-story-p1"/>
    <w:basedOn w:val="Normal"/>
    <w:uiPriority w:val="99"/>
    <w:rsid w:val="00D4036E"/>
    <w:pPr>
      <w:spacing w:after="120" w:line="240" w:lineRule="auto"/>
    </w:pPr>
    <w:rPr>
      <w:rFonts w:ascii="Times New Roman" w:eastAsia="Arial" w:hAnsi="Times New Roman" w:cs="Times New Roman"/>
      <w:sz w:val="24"/>
      <w:szCs w:val="24"/>
      <w:lang w:val="en-US" w:eastAsia="en-US"/>
    </w:rPr>
  </w:style>
  <w:style w:type="character" w:customStyle="1" w:styleId="Heading1Char1">
    <w:name w:val="Heading 1 Char1"/>
    <w:basedOn w:val="DefaultParagraphFont"/>
    <w:uiPriority w:val="9"/>
    <w:rsid w:val="00D4036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D4036E"/>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4036E"/>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4036E"/>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4036E"/>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4036E"/>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4036E"/>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D4036E"/>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D4036E"/>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1"/>
    <w:uiPriority w:val="99"/>
    <w:semiHidden/>
    <w:unhideWhenUsed/>
    <w:rsid w:val="00D4036E"/>
    <w:pPr>
      <w:spacing w:after="120"/>
    </w:pPr>
  </w:style>
  <w:style w:type="character" w:customStyle="1" w:styleId="BodyTextChar1">
    <w:name w:val="Body Text Char1"/>
    <w:basedOn w:val="DefaultParagraphFont"/>
    <w:link w:val="BodyText"/>
    <w:uiPriority w:val="99"/>
    <w:semiHidden/>
    <w:rsid w:val="00D4036E"/>
  </w:style>
  <w:style w:type="paragraph" w:styleId="ListParagraph">
    <w:name w:val="List Paragraph"/>
    <w:basedOn w:val="Normal"/>
    <w:uiPriority w:val="34"/>
    <w:qFormat/>
    <w:rsid w:val="000E7B87"/>
    <w:pPr>
      <w:ind w:left="720"/>
      <w:contextualSpacing/>
    </w:pPr>
  </w:style>
  <w:style w:type="paragraph" w:styleId="TOC2">
    <w:name w:val="toc 2"/>
    <w:basedOn w:val="Normal"/>
    <w:next w:val="Normal"/>
    <w:autoRedefine/>
    <w:uiPriority w:val="39"/>
    <w:semiHidden/>
    <w:unhideWhenUsed/>
    <w:rsid w:val="00D4036E"/>
    <w:pPr>
      <w:spacing w:after="100"/>
      <w:ind w:left="220"/>
    </w:pPr>
  </w:style>
  <w:style w:type="paragraph" w:styleId="Title">
    <w:name w:val="Title"/>
    <w:basedOn w:val="Normal"/>
    <w:next w:val="Normal"/>
    <w:link w:val="TitleChar"/>
    <w:uiPriority w:val="10"/>
    <w:qFormat/>
    <w:rsid w:val="000E7B87"/>
    <w:pPr>
      <w:pBdr>
        <w:bottom w:val="single" w:sz="8" w:space="4" w:color="4F81BD" w:themeColor="accent1"/>
      </w:pBdr>
      <w:spacing w:after="300" w:line="240" w:lineRule="auto"/>
      <w:contextualSpacing/>
    </w:pPr>
    <w:rPr>
      <w:rFonts w:ascii="Arial" w:eastAsia="Times New Roman" w:hAnsi="Arial" w:cs="Times New Roman"/>
      <w:color w:val="424242"/>
      <w:spacing w:val="5"/>
      <w:kern w:val="28"/>
      <w:sz w:val="52"/>
      <w:szCs w:val="52"/>
    </w:rPr>
  </w:style>
  <w:style w:type="character" w:customStyle="1" w:styleId="TitleChar1">
    <w:name w:val="Title Char1"/>
    <w:basedOn w:val="DefaultParagraphFont"/>
    <w:uiPriority w:val="10"/>
    <w:rsid w:val="00D403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E7B87"/>
    <w:pPr>
      <w:numPr>
        <w:ilvl w:val="1"/>
      </w:numPr>
    </w:pPr>
    <w:rPr>
      <w:rFonts w:ascii="Arial" w:eastAsia="Times New Roman" w:hAnsi="Arial" w:cs="Times New Roman"/>
      <w:i/>
      <w:iCs/>
      <w:color w:val="E2001A"/>
      <w:spacing w:val="15"/>
      <w:sz w:val="24"/>
      <w:szCs w:val="24"/>
    </w:rPr>
  </w:style>
  <w:style w:type="character" w:customStyle="1" w:styleId="SubtitleChar1">
    <w:name w:val="Subtitle Char1"/>
    <w:basedOn w:val="DefaultParagraphFont"/>
    <w:uiPriority w:val="11"/>
    <w:rsid w:val="00D4036E"/>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E7B87"/>
    <w:pPr>
      <w:spacing w:after="0" w:line="240" w:lineRule="auto"/>
    </w:pPr>
  </w:style>
  <w:style w:type="paragraph" w:styleId="Quote">
    <w:name w:val="Quote"/>
    <w:basedOn w:val="Normal"/>
    <w:next w:val="Normal"/>
    <w:link w:val="QuoteChar"/>
    <w:uiPriority w:val="29"/>
    <w:qFormat/>
    <w:rsid w:val="000E7B87"/>
    <w:rPr>
      <w:i/>
      <w:iCs/>
      <w:color w:val="000000"/>
    </w:rPr>
  </w:style>
  <w:style w:type="character" w:customStyle="1" w:styleId="QuoteChar1">
    <w:name w:val="Quote Char1"/>
    <w:basedOn w:val="DefaultParagraphFont"/>
    <w:uiPriority w:val="29"/>
    <w:rsid w:val="00D4036E"/>
    <w:rPr>
      <w:i/>
      <w:iCs/>
      <w:color w:val="000000" w:themeColor="text1"/>
    </w:rPr>
  </w:style>
  <w:style w:type="paragraph" w:styleId="IntenseQuote">
    <w:name w:val="Intense Quote"/>
    <w:basedOn w:val="Normal"/>
    <w:next w:val="Normal"/>
    <w:link w:val="IntenseQuoteChar"/>
    <w:uiPriority w:val="30"/>
    <w:qFormat/>
    <w:rsid w:val="000E7B87"/>
    <w:pPr>
      <w:pBdr>
        <w:bottom w:val="single" w:sz="4" w:space="4" w:color="4F81BD" w:themeColor="accent1"/>
      </w:pBdr>
      <w:spacing w:before="200" w:after="280"/>
      <w:ind w:left="936" w:right="936"/>
    </w:pPr>
    <w:rPr>
      <w:b/>
      <w:bCs/>
      <w:i/>
      <w:iCs/>
      <w:color w:val="E2001A"/>
    </w:rPr>
  </w:style>
  <w:style w:type="character" w:customStyle="1" w:styleId="IntenseQuoteChar1">
    <w:name w:val="Intense Quote Char1"/>
    <w:basedOn w:val="DefaultParagraphFont"/>
    <w:uiPriority w:val="30"/>
    <w:rsid w:val="00D4036E"/>
    <w:rPr>
      <w:b/>
      <w:bCs/>
      <w:i/>
      <w:iCs/>
      <w:color w:val="4F81BD" w:themeColor="accent1"/>
    </w:rPr>
  </w:style>
  <w:style w:type="character" w:styleId="SubtleEmphasis">
    <w:name w:val="Subtle Emphasis"/>
    <w:basedOn w:val="DefaultParagraphFont"/>
    <w:uiPriority w:val="19"/>
    <w:qFormat/>
    <w:rsid w:val="000E7B87"/>
    <w:rPr>
      <w:i/>
      <w:iCs/>
      <w:color w:val="808080" w:themeColor="text1" w:themeTint="7F"/>
    </w:rPr>
  </w:style>
  <w:style w:type="character" w:styleId="IntenseEmphasis">
    <w:name w:val="Intense Emphasis"/>
    <w:basedOn w:val="DefaultParagraphFont"/>
    <w:uiPriority w:val="21"/>
    <w:qFormat/>
    <w:rsid w:val="000E7B87"/>
    <w:rPr>
      <w:b/>
      <w:bCs/>
      <w:i/>
      <w:iCs/>
      <w:color w:val="4F81BD" w:themeColor="accent1"/>
    </w:rPr>
  </w:style>
  <w:style w:type="character" w:styleId="SubtleReference">
    <w:name w:val="Subtle Reference"/>
    <w:basedOn w:val="DefaultParagraphFont"/>
    <w:uiPriority w:val="31"/>
    <w:qFormat/>
    <w:rsid w:val="000E7B87"/>
    <w:rPr>
      <w:smallCaps/>
      <w:color w:val="C0504D" w:themeColor="accent2"/>
      <w:u w:val="single"/>
    </w:rPr>
  </w:style>
  <w:style w:type="character" w:styleId="IntenseReference">
    <w:name w:val="Intense Reference"/>
    <w:basedOn w:val="DefaultParagraphFont"/>
    <w:uiPriority w:val="32"/>
    <w:qFormat/>
    <w:rsid w:val="000E7B87"/>
    <w:rPr>
      <w:b/>
      <w:bCs/>
      <w:smallCaps/>
      <w:color w:val="C0504D" w:themeColor="accent2"/>
      <w:spacing w:val="5"/>
      <w:u w:val="single"/>
    </w:rPr>
  </w:style>
  <w:style w:type="paragraph" w:styleId="Revision">
    <w:name w:val="Revision"/>
    <w:hidden/>
    <w:uiPriority w:val="99"/>
    <w:semiHidden/>
    <w:rsid w:val="00D4036E"/>
    <w:pPr>
      <w:spacing w:after="0" w:line="240" w:lineRule="auto"/>
    </w:pPr>
  </w:style>
  <w:style w:type="paragraph" w:styleId="FootnoteText">
    <w:name w:val="footnote text"/>
    <w:basedOn w:val="Normal"/>
    <w:link w:val="FootnoteTextChar1"/>
    <w:uiPriority w:val="99"/>
    <w:semiHidden/>
    <w:unhideWhenUsed/>
    <w:rsid w:val="00D4036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4036E"/>
    <w:rPr>
      <w:sz w:val="20"/>
      <w:szCs w:val="20"/>
    </w:rPr>
  </w:style>
  <w:style w:type="paragraph" w:styleId="EndnoteText">
    <w:name w:val="endnote text"/>
    <w:basedOn w:val="Normal"/>
    <w:link w:val="EndnoteTextChar1"/>
    <w:uiPriority w:val="99"/>
    <w:semiHidden/>
    <w:unhideWhenUsed/>
    <w:rsid w:val="00D4036E"/>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D4036E"/>
    <w:rPr>
      <w:sz w:val="20"/>
      <w:szCs w:val="20"/>
    </w:rPr>
  </w:style>
  <w:style w:type="paragraph" w:styleId="TOC1">
    <w:name w:val="toc 1"/>
    <w:basedOn w:val="Normal"/>
    <w:next w:val="Normal"/>
    <w:autoRedefine/>
    <w:uiPriority w:val="39"/>
    <w:unhideWhenUsed/>
    <w:rsid w:val="006165F1"/>
    <w:pPr>
      <w:spacing w:after="100"/>
    </w:pPr>
  </w:style>
  <w:style w:type="paragraph" w:styleId="TOCHeading">
    <w:name w:val="TOC Heading"/>
    <w:basedOn w:val="Heading1"/>
    <w:next w:val="Normal"/>
    <w:uiPriority w:val="39"/>
    <w:semiHidden/>
    <w:unhideWhenUsed/>
    <w:qFormat/>
    <w:rsid w:val="000E7B87"/>
    <w:pPr>
      <w:outlineLvl w:val="9"/>
    </w:pPr>
    <w:rPr>
      <w:rFonts w:asciiTheme="majorHAnsi" w:eastAsiaTheme="majorEastAsia" w:hAnsiTheme="majorHAnsi" w:cstheme="majorBidi"/>
      <w:color w:val="365F91" w:themeColor="accent1" w:themeShade="BF"/>
      <w:sz w:val="28"/>
    </w:rPr>
  </w:style>
  <w:style w:type="character" w:customStyle="1" w:styleId="A8">
    <w:name w:val="A8"/>
    <w:uiPriority w:val="99"/>
    <w:rsid w:val="0091360F"/>
    <w:rPr>
      <w:rFonts w:cs="Avenir 65 Medium"/>
      <w:color w:val="4C4C4E"/>
      <w:sz w:val="15"/>
      <w:szCs w:val="15"/>
    </w:rPr>
  </w:style>
  <w:style w:type="paragraph" w:customStyle="1" w:styleId="Pa6">
    <w:name w:val="Pa6"/>
    <w:basedOn w:val="Default"/>
    <w:next w:val="Default"/>
    <w:uiPriority w:val="99"/>
    <w:rsid w:val="00597690"/>
    <w:pPr>
      <w:widowControl/>
      <w:spacing w:line="181" w:lineRule="atLeast"/>
    </w:pPr>
    <w:rPr>
      <w:rFonts w:ascii="Utopia" w:eastAsiaTheme="minorEastAsia" w:hAnsi="Utopia" w:cstheme="minorBidi"/>
      <w:color w:val="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7"/>
  </w:style>
  <w:style w:type="paragraph" w:styleId="Heading1">
    <w:name w:val="heading 1"/>
    <w:basedOn w:val="Normal"/>
    <w:next w:val="Normal"/>
    <w:link w:val="Heading1Char"/>
    <w:qFormat/>
    <w:rsid w:val="000E7B87"/>
    <w:pPr>
      <w:keepNext/>
      <w:keepLines/>
      <w:spacing w:before="480" w:after="0"/>
      <w:outlineLvl w:val="0"/>
    </w:pPr>
    <w:rPr>
      <w:rFonts w:ascii="Arial" w:eastAsia="Times New Roman" w:hAnsi="Arial" w:cs="Times New Roman"/>
      <w:b/>
      <w:bCs/>
      <w:color w:val="00B0F0"/>
      <w:sz w:val="32"/>
      <w:szCs w:val="28"/>
    </w:rPr>
  </w:style>
  <w:style w:type="paragraph" w:styleId="Heading2">
    <w:name w:val="heading 2"/>
    <w:basedOn w:val="Normal"/>
    <w:next w:val="Normal"/>
    <w:link w:val="Heading2Char"/>
    <w:uiPriority w:val="9"/>
    <w:semiHidden/>
    <w:unhideWhenUsed/>
    <w:qFormat/>
    <w:rsid w:val="000E7B87"/>
    <w:pPr>
      <w:keepNext/>
      <w:keepLines/>
      <w:spacing w:before="200" w:after="0"/>
      <w:outlineLvl w:val="1"/>
    </w:pPr>
    <w:rPr>
      <w:rFonts w:eastAsia="Times New Roman" w:cs="Times New Roman"/>
      <w:bCs/>
      <w:color w:val="FF0000"/>
      <w:sz w:val="24"/>
      <w:szCs w:val="28"/>
      <w:lang w:val="af-ZA"/>
    </w:rPr>
  </w:style>
  <w:style w:type="paragraph" w:styleId="Heading3">
    <w:name w:val="heading 3"/>
    <w:basedOn w:val="Normal"/>
    <w:next w:val="Normal"/>
    <w:link w:val="Heading3Char"/>
    <w:semiHidden/>
    <w:unhideWhenUsed/>
    <w:qFormat/>
    <w:rsid w:val="000E7B87"/>
    <w:pPr>
      <w:keepNext/>
      <w:keepLines/>
      <w:spacing w:before="200" w:after="0"/>
      <w:outlineLvl w:val="2"/>
    </w:pPr>
    <w:rPr>
      <w:rFonts w:ascii="Arial" w:eastAsia="Times New Roman" w:hAnsi="Arial" w:cs="Times New Roman"/>
      <w:smallCaps/>
      <w:color w:val="595959"/>
      <w:spacing w:val="20"/>
      <w:sz w:val="24"/>
      <w:szCs w:val="24"/>
    </w:rPr>
  </w:style>
  <w:style w:type="paragraph" w:styleId="Heading4">
    <w:name w:val="heading 4"/>
    <w:basedOn w:val="Normal"/>
    <w:next w:val="Normal"/>
    <w:link w:val="Heading4Char"/>
    <w:uiPriority w:val="9"/>
    <w:semiHidden/>
    <w:unhideWhenUsed/>
    <w:qFormat/>
    <w:rsid w:val="000E7B87"/>
    <w:pPr>
      <w:keepNext/>
      <w:keepLines/>
      <w:spacing w:before="200" w:after="0"/>
      <w:outlineLvl w:val="3"/>
    </w:pPr>
    <w:rPr>
      <w:rFonts w:ascii="Arial" w:eastAsia="Times New Roman" w:hAnsi="Arial" w:cs="Times New Roman"/>
      <w:b/>
      <w:bCs/>
      <w:smallCaps/>
      <w:color w:val="828282"/>
      <w:spacing w:val="20"/>
    </w:rPr>
  </w:style>
  <w:style w:type="paragraph" w:styleId="Heading5">
    <w:name w:val="heading 5"/>
    <w:basedOn w:val="Normal"/>
    <w:next w:val="Normal"/>
    <w:link w:val="Heading5Char"/>
    <w:uiPriority w:val="9"/>
    <w:semiHidden/>
    <w:unhideWhenUsed/>
    <w:qFormat/>
    <w:rsid w:val="000E7B87"/>
    <w:pPr>
      <w:keepNext/>
      <w:keepLines/>
      <w:spacing w:before="200" w:after="0"/>
      <w:outlineLvl w:val="4"/>
    </w:pPr>
    <w:rPr>
      <w:rFonts w:ascii="Arial" w:eastAsia="Times New Roman" w:hAnsi="Arial" w:cs="Times New Roman"/>
      <w:color w:val="70000C"/>
    </w:rPr>
  </w:style>
  <w:style w:type="paragraph" w:styleId="Heading6">
    <w:name w:val="heading 6"/>
    <w:basedOn w:val="Normal"/>
    <w:next w:val="Normal"/>
    <w:link w:val="Heading6Char"/>
    <w:uiPriority w:val="9"/>
    <w:semiHidden/>
    <w:unhideWhenUsed/>
    <w:qFormat/>
    <w:rsid w:val="000E7B87"/>
    <w:pPr>
      <w:keepNext/>
      <w:keepLines/>
      <w:spacing w:before="200" w:after="0"/>
      <w:outlineLvl w:val="5"/>
    </w:pPr>
    <w:rPr>
      <w:rFonts w:ascii="Arial" w:eastAsia="Times New Roman" w:hAnsi="Arial" w:cs="Times New Roman"/>
      <w:smallCaps/>
      <w:color w:val="938953"/>
      <w:spacing w:val="20"/>
    </w:rPr>
  </w:style>
  <w:style w:type="paragraph" w:styleId="Heading7">
    <w:name w:val="heading 7"/>
    <w:basedOn w:val="Normal"/>
    <w:next w:val="Normal"/>
    <w:link w:val="Heading7Char"/>
    <w:uiPriority w:val="9"/>
    <w:semiHidden/>
    <w:unhideWhenUsed/>
    <w:qFormat/>
    <w:rsid w:val="000E7B87"/>
    <w:pPr>
      <w:keepNext/>
      <w:keepLines/>
      <w:spacing w:before="200" w:after="0"/>
      <w:outlineLvl w:val="6"/>
    </w:pPr>
    <w:rPr>
      <w:rFonts w:eastAsia="Times New Roman" w:cs="Times New Roman"/>
      <w:b/>
      <w:bCs/>
      <w:color w:val="FF0000"/>
      <w:spacing w:val="20"/>
      <w:sz w:val="32"/>
      <w:szCs w:val="16"/>
    </w:rPr>
  </w:style>
  <w:style w:type="paragraph" w:styleId="Heading8">
    <w:name w:val="heading 8"/>
    <w:basedOn w:val="Normal"/>
    <w:next w:val="Normal"/>
    <w:link w:val="Heading8Char"/>
    <w:uiPriority w:val="9"/>
    <w:semiHidden/>
    <w:unhideWhenUsed/>
    <w:qFormat/>
    <w:rsid w:val="000E7B87"/>
    <w:pPr>
      <w:keepNext/>
      <w:keepLines/>
      <w:spacing w:before="200" w:after="0"/>
      <w:outlineLvl w:val="7"/>
    </w:pPr>
    <w:rPr>
      <w:rFonts w:ascii="Arial" w:eastAsia="Times New Roman" w:hAnsi="Arial"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0E7B87"/>
    <w:pPr>
      <w:keepNext/>
      <w:keepLines/>
      <w:spacing w:before="200" w:after="0"/>
      <w:outlineLvl w:val="8"/>
    </w:pPr>
    <w:rPr>
      <w:rFonts w:ascii="Arial" w:eastAsia="Times New Roman" w:hAnsi="Arial"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512"/>
  </w:style>
  <w:style w:type="paragraph" w:styleId="Footer">
    <w:name w:val="footer"/>
    <w:basedOn w:val="Normal"/>
    <w:link w:val="FooterChar"/>
    <w:uiPriority w:val="99"/>
    <w:unhideWhenUsed/>
    <w:rsid w:val="003A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512"/>
  </w:style>
  <w:style w:type="paragraph" w:styleId="BalloonText">
    <w:name w:val="Balloon Text"/>
    <w:basedOn w:val="Normal"/>
    <w:link w:val="BalloonTextChar"/>
    <w:semiHidden/>
    <w:unhideWhenUsed/>
    <w:rsid w:val="003A4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4512"/>
    <w:rPr>
      <w:rFonts w:ascii="Tahoma" w:hAnsi="Tahoma" w:cs="Tahoma"/>
      <w:sz w:val="16"/>
      <w:szCs w:val="16"/>
    </w:rPr>
  </w:style>
  <w:style w:type="paragraph" w:styleId="NormalWeb">
    <w:name w:val="Normal (Web)"/>
    <w:basedOn w:val="Normal"/>
    <w:uiPriority w:val="99"/>
    <w:unhideWhenUsed/>
    <w:rsid w:val="003A4512"/>
    <w:pPr>
      <w:spacing w:before="100" w:beforeAutospacing="1" w:after="100" w:afterAutospacing="1" w:line="240" w:lineRule="auto"/>
    </w:pPr>
    <w:rPr>
      <w:rFonts w:ascii="Times New Roman" w:hAnsi="Times New Roman" w:cs="Times New Roman"/>
      <w:sz w:val="20"/>
      <w:szCs w:val="20"/>
      <w:lang w:eastAsia="en-ZA"/>
    </w:rPr>
  </w:style>
  <w:style w:type="paragraph" w:customStyle="1" w:styleId="Heading11">
    <w:name w:val="Heading 11"/>
    <w:basedOn w:val="Normal"/>
    <w:next w:val="Normal"/>
    <w:qFormat/>
    <w:rsid w:val="000E7B87"/>
    <w:pPr>
      <w:keepNext/>
      <w:keepLines/>
      <w:spacing w:before="480" w:after="0" w:line="240" w:lineRule="auto"/>
      <w:jc w:val="both"/>
      <w:outlineLvl w:val="0"/>
    </w:pPr>
    <w:rPr>
      <w:rFonts w:ascii="Arial" w:eastAsia="Times New Roman" w:hAnsi="Arial" w:cs="Times New Roman"/>
      <w:b/>
      <w:bCs/>
      <w:color w:val="00B0F0"/>
      <w:sz w:val="32"/>
      <w:szCs w:val="28"/>
      <w:lang w:val="en-US" w:eastAsia="en-US" w:bidi="en-US"/>
    </w:rPr>
  </w:style>
  <w:style w:type="paragraph" w:customStyle="1" w:styleId="AbsaSubheading1">
    <w:name w:val="Absa Subheading1"/>
    <w:basedOn w:val="AbsaHeader"/>
    <w:next w:val="Normal"/>
    <w:uiPriority w:val="9"/>
    <w:unhideWhenUsed/>
    <w:qFormat/>
    <w:rsid w:val="000E7B87"/>
    <w:pPr>
      <w:framePr w:wrap="notBeside"/>
      <w:spacing w:before="240" w:after="60"/>
      <w:ind w:left="436"/>
      <w:outlineLvl w:val="1"/>
    </w:pPr>
    <w:rPr>
      <w:rFonts w:eastAsia="Times New Roman" w:cs="Times New Roman"/>
      <w:sz w:val="24"/>
      <w:szCs w:val="28"/>
    </w:rPr>
  </w:style>
  <w:style w:type="paragraph" w:customStyle="1" w:styleId="Heading31">
    <w:name w:val="Heading 31"/>
    <w:basedOn w:val="Normal"/>
    <w:next w:val="Normal"/>
    <w:semiHidden/>
    <w:unhideWhenUsed/>
    <w:qFormat/>
    <w:rsid w:val="000E7B87"/>
    <w:pPr>
      <w:spacing w:before="120" w:after="60" w:line="240" w:lineRule="auto"/>
      <w:contextualSpacing/>
      <w:jc w:val="both"/>
      <w:outlineLvl w:val="2"/>
    </w:pPr>
    <w:rPr>
      <w:rFonts w:ascii="Arial" w:eastAsia="Times New Roman" w:hAnsi="Arial" w:cs="Times New Roman"/>
      <w:smallCaps/>
      <w:color w:val="595959"/>
      <w:spacing w:val="20"/>
      <w:sz w:val="24"/>
      <w:szCs w:val="24"/>
      <w:lang w:val="en-US" w:eastAsia="en-US" w:bidi="en-US"/>
    </w:rPr>
  </w:style>
  <w:style w:type="paragraph" w:customStyle="1" w:styleId="Heading41">
    <w:name w:val="Heading 41"/>
    <w:basedOn w:val="Normal"/>
    <w:next w:val="Normal"/>
    <w:uiPriority w:val="9"/>
    <w:semiHidden/>
    <w:unhideWhenUsed/>
    <w:qFormat/>
    <w:rsid w:val="000E7B87"/>
    <w:pPr>
      <w:pBdr>
        <w:bottom w:val="single" w:sz="4" w:space="1" w:color="ACACAC"/>
      </w:pBdr>
      <w:spacing w:before="200" w:after="100" w:line="240" w:lineRule="auto"/>
      <w:contextualSpacing/>
      <w:jc w:val="both"/>
      <w:outlineLvl w:val="3"/>
    </w:pPr>
    <w:rPr>
      <w:rFonts w:ascii="Arial" w:eastAsia="Times New Roman" w:hAnsi="Arial" w:cs="Times New Roman"/>
      <w:b/>
      <w:bCs/>
      <w:smallCaps/>
      <w:color w:val="828282"/>
      <w:spacing w:val="20"/>
      <w:sz w:val="20"/>
      <w:szCs w:val="20"/>
      <w:lang w:val="en-US" w:eastAsia="en-US" w:bidi="en-US"/>
    </w:rPr>
  </w:style>
  <w:style w:type="paragraph" w:customStyle="1" w:styleId="Heading51">
    <w:name w:val="Heading 51"/>
    <w:basedOn w:val="Normal"/>
    <w:next w:val="Normal"/>
    <w:uiPriority w:val="9"/>
    <w:unhideWhenUsed/>
    <w:rsid w:val="00D4036E"/>
    <w:pPr>
      <w:keepNext/>
      <w:keepLines/>
      <w:spacing w:before="200" w:after="0" w:line="240" w:lineRule="auto"/>
      <w:jc w:val="both"/>
      <w:outlineLvl w:val="4"/>
    </w:pPr>
    <w:rPr>
      <w:rFonts w:ascii="Arial" w:eastAsia="Times New Roman" w:hAnsi="Arial" w:cs="Times New Roman"/>
      <w:color w:val="70000C"/>
      <w:sz w:val="20"/>
      <w:szCs w:val="20"/>
      <w:lang w:val="en-US" w:eastAsia="en-US" w:bidi="en-US"/>
    </w:rPr>
  </w:style>
  <w:style w:type="paragraph" w:customStyle="1" w:styleId="Heading61">
    <w:name w:val="Heading 61"/>
    <w:basedOn w:val="Normal"/>
    <w:next w:val="Normal"/>
    <w:uiPriority w:val="9"/>
    <w:semiHidden/>
    <w:unhideWhenUsed/>
    <w:qFormat/>
    <w:rsid w:val="000E7B87"/>
    <w:pPr>
      <w:pBdr>
        <w:bottom w:val="dotted" w:sz="8" w:space="1" w:color="938953"/>
      </w:pBdr>
      <w:spacing w:before="200" w:after="100" w:line="240" w:lineRule="auto"/>
      <w:contextualSpacing/>
      <w:jc w:val="both"/>
      <w:outlineLvl w:val="5"/>
    </w:pPr>
    <w:rPr>
      <w:rFonts w:ascii="Arial" w:eastAsia="Times New Roman" w:hAnsi="Arial" w:cs="Times New Roman"/>
      <w:smallCaps/>
      <w:color w:val="938953"/>
      <w:spacing w:val="20"/>
      <w:sz w:val="20"/>
      <w:szCs w:val="20"/>
      <w:lang w:val="en-US" w:eastAsia="en-US" w:bidi="en-US"/>
    </w:rPr>
  </w:style>
  <w:style w:type="paragraph" w:customStyle="1" w:styleId="AbsaTenderheading1">
    <w:name w:val="Absa Tender heading1"/>
    <w:basedOn w:val="Normal"/>
    <w:next w:val="Normal"/>
    <w:autoRedefine/>
    <w:uiPriority w:val="9"/>
    <w:unhideWhenUsed/>
    <w:rsid w:val="00D4036E"/>
    <w:pPr>
      <w:pBdr>
        <w:bottom w:val="dotted" w:sz="8" w:space="1" w:color="938953"/>
      </w:pBdr>
      <w:spacing w:after="100" w:line="240" w:lineRule="auto"/>
      <w:contextualSpacing/>
      <w:outlineLvl w:val="6"/>
    </w:pPr>
    <w:rPr>
      <w:rFonts w:ascii="Arial" w:eastAsia="Times New Roman" w:hAnsi="Arial" w:cs="Times New Roman"/>
      <w:b/>
      <w:bCs/>
      <w:color w:val="FF0000"/>
      <w:spacing w:val="20"/>
      <w:sz w:val="32"/>
      <w:szCs w:val="16"/>
      <w:lang w:val="en-US" w:eastAsia="en-US" w:bidi="en-US"/>
    </w:rPr>
  </w:style>
  <w:style w:type="paragraph" w:customStyle="1" w:styleId="Heading81">
    <w:name w:val="Heading 81"/>
    <w:basedOn w:val="Normal"/>
    <w:next w:val="Normal"/>
    <w:uiPriority w:val="9"/>
    <w:semiHidden/>
    <w:unhideWhenUsed/>
    <w:qFormat/>
    <w:rsid w:val="000E7B87"/>
    <w:pPr>
      <w:spacing w:before="200" w:after="60" w:line="240" w:lineRule="auto"/>
      <w:contextualSpacing/>
      <w:jc w:val="both"/>
      <w:outlineLvl w:val="7"/>
    </w:pPr>
    <w:rPr>
      <w:rFonts w:ascii="Arial" w:eastAsia="Times New Roman" w:hAnsi="Arial" w:cs="Times New Roman"/>
      <w:b/>
      <w:smallCaps/>
      <w:color w:val="938953"/>
      <w:spacing w:val="20"/>
      <w:sz w:val="16"/>
      <w:szCs w:val="16"/>
      <w:lang w:val="en-US" w:eastAsia="en-US" w:bidi="en-US"/>
    </w:rPr>
  </w:style>
  <w:style w:type="paragraph" w:customStyle="1" w:styleId="Heading91">
    <w:name w:val="Heading 91"/>
    <w:basedOn w:val="Normal"/>
    <w:next w:val="Normal"/>
    <w:uiPriority w:val="9"/>
    <w:semiHidden/>
    <w:unhideWhenUsed/>
    <w:qFormat/>
    <w:rsid w:val="000E7B87"/>
    <w:pPr>
      <w:spacing w:before="200" w:after="60" w:line="240" w:lineRule="auto"/>
      <w:contextualSpacing/>
      <w:jc w:val="both"/>
      <w:outlineLvl w:val="8"/>
    </w:pPr>
    <w:rPr>
      <w:rFonts w:ascii="Arial" w:eastAsia="Times New Roman" w:hAnsi="Arial" w:cs="Times New Roman"/>
      <w:smallCaps/>
      <w:color w:val="938953"/>
      <w:spacing w:val="20"/>
      <w:sz w:val="16"/>
      <w:szCs w:val="16"/>
      <w:lang w:val="en-US" w:eastAsia="en-US" w:bidi="en-US"/>
    </w:rPr>
  </w:style>
  <w:style w:type="numbering" w:customStyle="1" w:styleId="NoList1">
    <w:name w:val="No List1"/>
    <w:next w:val="NoList"/>
    <w:uiPriority w:val="99"/>
    <w:semiHidden/>
    <w:unhideWhenUsed/>
    <w:rsid w:val="00D4036E"/>
  </w:style>
  <w:style w:type="character" w:customStyle="1" w:styleId="Heading1Char">
    <w:name w:val="Heading 1 Char"/>
    <w:basedOn w:val="DefaultParagraphFont"/>
    <w:link w:val="Heading1"/>
    <w:rsid w:val="000E7B87"/>
    <w:rPr>
      <w:rFonts w:ascii="Arial" w:eastAsia="Times New Roman" w:hAnsi="Arial" w:cs="Times New Roman"/>
      <w:b/>
      <w:bCs/>
      <w:color w:val="00B0F0"/>
      <w:sz w:val="32"/>
      <w:szCs w:val="28"/>
    </w:rPr>
  </w:style>
  <w:style w:type="character" w:customStyle="1" w:styleId="Heading2Char">
    <w:name w:val="Heading 2 Char"/>
    <w:basedOn w:val="DefaultParagraphFont"/>
    <w:link w:val="Heading2"/>
    <w:uiPriority w:val="9"/>
    <w:semiHidden/>
    <w:rsid w:val="000E7B87"/>
    <w:rPr>
      <w:rFonts w:eastAsia="Times New Roman" w:cs="Times New Roman"/>
      <w:bCs/>
      <w:color w:val="FF0000"/>
      <w:sz w:val="24"/>
      <w:szCs w:val="28"/>
      <w:lang w:val="af-ZA"/>
    </w:rPr>
  </w:style>
  <w:style w:type="character" w:customStyle="1" w:styleId="Heading3Char">
    <w:name w:val="Heading 3 Char"/>
    <w:basedOn w:val="DefaultParagraphFont"/>
    <w:link w:val="Heading3"/>
    <w:semiHidden/>
    <w:rsid w:val="000E7B87"/>
    <w:rPr>
      <w:rFonts w:ascii="Arial" w:eastAsia="Times New Roman" w:hAnsi="Arial" w:cs="Times New Roman"/>
      <w:smallCaps/>
      <w:color w:val="595959"/>
      <w:spacing w:val="20"/>
      <w:sz w:val="24"/>
      <w:szCs w:val="24"/>
    </w:rPr>
  </w:style>
  <w:style w:type="character" w:customStyle="1" w:styleId="Heading4Char">
    <w:name w:val="Heading 4 Char"/>
    <w:basedOn w:val="DefaultParagraphFont"/>
    <w:link w:val="Heading4"/>
    <w:uiPriority w:val="9"/>
    <w:semiHidden/>
    <w:rsid w:val="000E7B87"/>
    <w:rPr>
      <w:rFonts w:ascii="Arial" w:eastAsia="Times New Roman" w:hAnsi="Arial" w:cs="Times New Roman"/>
      <w:b/>
      <w:bCs/>
      <w:smallCaps/>
      <w:color w:val="828282"/>
      <w:spacing w:val="20"/>
    </w:rPr>
  </w:style>
  <w:style w:type="character" w:customStyle="1" w:styleId="Heading5Char">
    <w:name w:val="Heading 5 Char"/>
    <w:basedOn w:val="DefaultParagraphFont"/>
    <w:link w:val="Heading5"/>
    <w:uiPriority w:val="9"/>
    <w:semiHidden/>
    <w:rsid w:val="000E7B87"/>
    <w:rPr>
      <w:rFonts w:ascii="Arial" w:eastAsia="Times New Roman" w:hAnsi="Arial" w:cs="Times New Roman"/>
      <w:color w:val="70000C"/>
    </w:rPr>
  </w:style>
  <w:style w:type="character" w:customStyle="1" w:styleId="Heading6Char">
    <w:name w:val="Heading 6 Char"/>
    <w:basedOn w:val="DefaultParagraphFont"/>
    <w:link w:val="Heading6"/>
    <w:uiPriority w:val="9"/>
    <w:semiHidden/>
    <w:rsid w:val="000E7B87"/>
    <w:rPr>
      <w:rFonts w:ascii="Arial" w:eastAsia="Times New Roman" w:hAnsi="Arial" w:cs="Times New Roman"/>
      <w:smallCaps/>
      <w:color w:val="938953"/>
      <w:spacing w:val="20"/>
    </w:rPr>
  </w:style>
  <w:style w:type="character" w:customStyle="1" w:styleId="Heading7Char">
    <w:name w:val="Heading 7 Char"/>
    <w:basedOn w:val="DefaultParagraphFont"/>
    <w:link w:val="Heading7"/>
    <w:uiPriority w:val="9"/>
    <w:semiHidden/>
    <w:rsid w:val="000E7B87"/>
    <w:rPr>
      <w:rFonts w:eastAsia="Times New Roman" w:cs="Times New Roman"/>
      <w:b/>
      <w:bCs/>
      <w:color w:val="FF0000"/>
      <w:spacing w:val="20"/>
      <w:sz w:val="32"/>
      <w:szCs w:val="16"/>
    </w:rPr>
  </w:style>
  <w:style w:type="character" w:customStyle="1" w:styleId="Heading8Char">
    <w:name w:val="Heading 8 Char"/>
    <w:basedOn w:val="DefaultParagraphFont"/>
    <w:link w:val="Heading8"/>
    <w:uiPriority w:val="9"/>
    <w:semiHidden/>
    <w:rsid w:val="000E7B87"/>
    <w:rPr>
      <w:rFonts w:ascii="Arial" w:eastAsia="Times New Roman" w:hAnsi="Arial" w:cs="Times New Roman"/>
      <w:b/>
      <w:smallCaps/>
      <w:color w:val="938953"/>
      <w:spacing w:val="20"/>
      <w:sz w:val="16"/>
      <w:szCs w:val="16"/>
    </w:rPr>
  </w:style>
  <w:style w:type="character" w:customStyle="1" w:styleId="Heading9Char">
    <w:name w:val="Heading 9 Char"/>
    <w:basedOn w:val="DefaultParagraphFont"/>
    <w:link w:val="Heading9"/>
    <w:uiPriority w:val="9"/>
    <w:semiHidden/>
    <w:rsid w:val="000E7B87"/>
    <w:rPr>
      <w:rFonts w:ascii="Arial" w:eastAsia="Times New Roman" w:hAnsi="Arial" w:cs="Times New Roman"/>
      <w:smallCaps/>
      <w:color w:val="938953"/>
      <w:spacing w:val="20"/>
      <w:sz w:val="16"/>
      <w:szCs w:val="16"/>
    </w:rPr>
  </w:style>
  <w:style w:type="paragraph" w:customStyle="1" w:styleId="AbsaHeader">
    <w:name w:val="Absa Header"/>
    <w:basedOn w:val="BodyText"/>
    <w:link w:val="AbsaHeaderChar"/>
    <w:qFormat/>
    <w:rsid w:val="000E7B87"/>
    <w:pPr>
      <w:framePr w:wrap="notBeside" w:vAnchor="text" w:hAnchor="text" w:y="1"/>
      <w:spacing w:before="160" w:line="288" w:lineRule="auto"/>
      <w:jc w:val="both"/>
    </w:pPr>
    <w:rPr>
      <w:rFonts w:ascii="Arial" w:eastAsia="Arial" w:hAnsi="Arial" w:cs="Arial"/>
      <w:bCs/>
      <w:color w:val="FF0000"/>
      <w:sz w:val="32"/>
      <w:szCs w:val="32"/>
      <w:lang w:val="af-ZA" w:eastAsia="en-US" w:bidi="en-US"/>
    </w:rPr>
  </w:style>
  <w:style w:type="paragraph" w:customStyle="1" w:styleId="Style1">
    <w:name w:val="Style1"/>
    <w:basedOn w:val="AbsaHeader"/>
    <w:rsid w:val="00D4036E"/>
    <w:pPr>
      <w:framePr w:wrap="notBeside"/>
    </w:pPr>
  </w:style>
  <w:style w:type="paragraph" w:customStyle="1" w:styleId="BodyText1">
    <w:name w:val="Body Text1"/>
    <w:basedOn w:val="Normal"/>
    <w:next w:val="BodyText"/>
    <w:link w:val="BodyTextChar"/>
    <w:uiPriority w:val="99"/>
    <w:semiHidden/>
    <w:unhideWhenUsed/>
    <w:rsid w:val="00D4036E"/>
    <w:pPr>
      <w:spacing w:after="120" w:line="240" w:lineRule="auto"/>
      <w:jc w:val="both"/>
    </w:pPr>
  </w:style>
  <w:style w:type="character" w:customStyle="1" w:styleId="BodyTextChar">
    <w:name w:val="Body Text Char"/>
    <w:basedOn w:val="DefaultParagraphFont"/>
    <w:link w:val="BodyText1"/>
    <w:uiPriority w:val="99"/>
    <w:semiHidden/>
    <w:rsid w:val="00D4036E"/>
  </w:style>
  <w:style w:type="character" w:customStyle="1" w:styleId="AbsaHeaderChar">
    <w:name w:val="Absa Header Char"/>
    <w:basedOn w:val="BodyTextChar"/>
    <w:link w:val="AbsaHeader"/>
    <w:rsid w:val="000E7B87"/>
    <w:rPr>
      <w:rFonts w:ascii="Arial" w:eastAsia="Arial" w:hAnsi="Arial" w:cs="Arial"/>
      <w:bCs/>
      <w:color w:val="FF0000"/>
      <w:sz w:val="32"/>
      <w:szCs w:val="32"/>
      <w:lang w:val="af-ZA" w:eastAsia="en-US" w:bidi="en-US"/>
    </w:rPr>
  </w:style>
  <w:style w:type="paragraph" w:customStyle="1" w:styleId="ListParagraph1">
    <w:name w:val="List Paragraph1"/>
    <w:basedOn w:val="Normal"/>
    <w:next w:val="ListParagraph"/>
    <w:uiPriority w:val="34"/>
    <w:qFormat/>
    <w:rsid w:val="000E7B87"/>
    <w:pPr>
      <w:spacing w:after="0" w:line="240" w:lineRule="auto"/>
      <w:ind w:left="720"/>
      <w:contextualSpacing/>
      <w:jc w:val="both"/>
    </w:pPr>
    <w:rPr>
      <w:rFonts w:ascii="Arial" w:eastAsia="Arial" w:hAnsi="Arial" w:cs="Times New Roman"/>
      <w:sz w:val="20"/>
      <w:szCs w:val="20"/>
      <w:lang w:val="en-US" w:eastAsia="en-US" w:bidi="en-US"/>
    </w:rPr>
  </w:style>
  <w:style w:type="paragraph" w:customStyle="1" w:styleId="AbsaSubheading2">
    <w:name w:val="Absa Subheading2"/>
    <w:basedOn w:val="Heading2"/>
    <w:link w:val="AbsaSubheading2Char"/>
    <w:rsid w:val="00D4036E"/>
  </w:style>
  <w:style w:type="character" w:customStyle="1" w:styleId="AbsaSubheading2Char">
    <w:name w:val="Absa Subheading2 Char"/>
    <w:basedOn w:val="Heading2Char"/>
    <w:link w:val="AbsaSubheading2"/>
    <w:rsid w:val="00D4036E"/>
    <w:rPr>
      <w:rFonts w:eastAsia="Times New Roman" w:cs="Times New Roman"/>
      <w:bCs/>
      <w:color w:val="FF0000"/>
      <w:sz w:val="24"/>
      <w:szCs w:val="28"/>
      <w:lang w:val="af-ZA"/>
    </w:rPr>
  </w:style>
  <w:style w:type="paragraph" w:customStyle="1" w:styleId="Absabullets">
    <w:name w:val="Absa bullets"/>
    <w:basedOn w:val="ListParagraph"/>
    <w:link w:val="AbsabulletsChar"/>
    <w:qFormat/>
    <w:rsid w:val="000E7B87"/>
    <w:pPr>
      <w:numPr>
        <w:numId w:val="1"/>
      </w:numPr>
      <w:tabs>
        <w:tab w:val="left" w:pos="851"/>
      </w:tabs>
      <w:spacing w:after="0" w:line="240" w:lineRule="auto"/>
      <w:jc w:val="both"/>
    </w:pPr>
    <w:rPr>
      <w:rFonts w:ascii="Arial" w:eastAsia="Arial" w:hAnsi="Arial" w:cs="Tahoma"/>
      <w:sz w:val="20"/>
      <w:szCs w:val="20"/>
      <w:lang w:val="en-US" w:eastAsia="en-US" w:bidi="en-US"/>
    </w:rPr>
  </w:style>
  <w:style w:type="character" w:customStyle="1" w:styleId="AbsabulletsChar">
    <w:name w:val="Absa bullets Char"/>
    <w:basedOn w:val="DefaultParagraphFont"/>
    <w:link w:val="Absabullets"/>
    <w:rsid w:val="000E7B87"/>
    <w:rPr>
      <w:rFonts w:ascii="Arial" w:eastAsia="Arial" w:hAnsi="Arial" w:cs="Tahoma"/>
      <w:sz w:val="20"/>
      <w:szCs w:val="20"/>
      <w:lang w:val="en-US" w:eastAsia="en-US" w:bidi="en-US"/>
    </w:rPr>
  </w:style>
  <w:style w:type="paragraph" w:customStyle="1" w:styleId="TOC11">
    <w:name w:val="TOC 11"/>
    <w:basedOn w:val="Normal"/>
    <w:next w:val="Normal"/>
    <w:autoRedefine/>
    <w:uiPriority w:val="39"/>
    <w:rsid w:val="00D4036E"/>
    <w:pPr>
      <w:spacing w:before="160" w:after="0" w:line="288" w:lineRule="auto"/>
    </w:pPr>
    <w:rPr>
      <w:rFonts w:ascii="Arial" w:eastAsia="Arial" w:hAnsi="Arial" w:cs="Times New Roman"/>
      <w:b/>
      <w:color w:val="E2001A"/>
      <w:szCs w:val="20"/>
      <w:lang w:val="en-US" w:eastAsia="en-US" w:bidi="en-US"/>
    </w:rPr>
  </w:style>
  <w:style w:type="paragraph" w:customStyle="1" w:styleId="TOC21">
    <w:name w:val="TOC 21"/>
    <w:next w:val="TOC2"/>
    <w:autoRedefine/>
    <w:uiPriority w:val="39"/>
    <w:rsid w:val="00D4036E"/>
    <w:pPr>
      <w:spacing w:after="0" w:line="240" w:lineRule="auto"/>
      <w:ind w:left="160"/>
    </w:pPr>
    <w:rPr>
      <w:rFonts w:ascii="Arial" w:eastAsia="Times New Roman" w:hAnsi="Arial" w:cs="Garamond"/>
      <w:b/>
      <w:smallCaps/>
      <w:color w:val="0D0D0D"/>
      <w:sz w:val="20"/>
      <w:szCs w:val="20"/>
      <w:lang w:val="en-ZA" w:eastAsia="en-US"/>
    </w:rPr>
  </w:style>
  <w:style w:type="paragraph" w:customStyle="1" w:styleId="Caption1">
    <w:name w:val="Caption1"/>
    <w:basedOn w:val="Normal"/>
    <w:next w:val="Normal"/>
    <w:uiPriority w:val="35"/>
    <w:semiHidden/>
    <w:unhideWhenUsed/>
    <w:qFormat/>
    <w:rsid w:val="000E7B87"/>
    <w:pPr>
      <w:spacing w:line="240" w:lineRule="auto"/>
      <w:jc w:val="both"/>
    </w:pPr>
    <w:rPr>
      <w:rFonts w:ascii="Arial" w:eastAsia="Arial" w:hAnsi="Arial" w:cs="Times New Roman"/>
      <w:b/>
      <w:bCs/>
      <w:color w:val="E2001A"/>
      <w:sz w:val="18"/>
      <w:szCs w:val="18"/>
      <w:lang w:val="en-US" w:eastAsia="en-US" w:bidi="en-US"/>
    </w:rPr>
  </w:style>
  <w:style w:type="paragraph" w:customStyle="1" w:styleId="Title1">
    <w:name w:val="Title1"/>
    <w:basedOn w:val="Normal"/>
    <w:next w:val="Normal"/>
    <w:uiPriority w:val="10"/>
    <w:rsid w:val="00D4036E"/>
    <w:pPr>
      <w:pBdr>
        <w:bottom w:val="single" w:sz="8" w:space="4" w:color="E2001A"/>
      </w:pBdr>
      <w:spacing w:after="300" w:line="240" w:lineRule="auto"/>
      <w:contextualSpacing/>
      <w:jc w:val="both"/>
    </w:pPr>
    <w:rPr>
      <w:rFonts w:ascii="Arial" w:eastAsia="Times New Roman" w:hAnsi="Arial" w:cs="Times New Roman"/>
      <w:color w:val="424242"/>
      <w:spacing w:val="5"/>
      <w:kern w:val="28"/>
      <w:sz w:val="52"/>
      <w:szCs w:val="52"/>
      <w:lang w:val="en-US" w:eastAsia="en-US" w:bidi="en-US"/>
    </w:rPr>
  </w:style>
  <w:style w:type="character" w:customStyle="1" w:styleId="TitleChar">
    <w:name w:val="Title Char"/>
    <w:basedOn w:val="DefaultParagraphFont"/>
    <w:link w:val="Title"/>
    <w:uiPriority w:val="10"/>
    <w:rsid w:val="000E7B87"/>
    <w:rPr>
      <w:rFonts w:ascii="Arial" w:eastAsia="Times New Roman" w:hAnsi="Arial" w:cs="Times New Roman"/>
      <w:color w:val="424242"/>
      <w:spacing w:val="5"/>
      <w:kern w:val="28"/>
      <w:sz w:val="52"/>
      <w:szCs w:val="52"/>
    </w:rPr>
  </w:style>
  <w:style w:type="paragraph" w:customStyle="1" w:styleId="Subtitle1">
    <w:name w:val="Subtitle1"/>
    <w:basedOn w:val="Normal"/>
    <w:next w:val="Normal"/>
    <w:uiPriority w:val="11"/>
    <w:qFormat/>
    <w:rsid w:val="000E7B87"/>
    <w:pPr>
      <w:numPr>
        <w:ilvl w:val="1"/>
      </w:numPr>
      <w:spacing w:after="0" w:line="240" w:lineRule="auto"/>
      <w:jc w:val="both"/>
    </w:pPr>
    <w:rPr>
      <w:rFonts w:ascii="Arial" w:eastAsia="Times New Roman" w:hAnsi="Arial" w:cs="Times New Roman"/>
      <w:i/>
      <w:iCs/>
      <w:color w:val="E2001A"/>
      <w:spacing w:val="15"/>
      <w:sz w:val="24"/>
      <w:szCs w:val="24"/>
      <w:lang w:val="en-US" w:eastAsia="en-US" w:bidi="en-US"/>
    </w:rPr>
  </w:style>
  <w:style w:type="character" w:customStyle="1" w:styleId="SubtitleChar">
    <w:name w:val="Subtitle Char"/>
    <w:basedOn w:val="DefaultParagraphFont"/>
    <w:link w:val="Subtitle"/>
    <w:uiPriority w:val="11"/>
    <w:rsid w:val="000E7B87"/>
    <w:rPr>
      <w:rFonts w:ascii="Arial" w:eastAsia="Times New Roman" w:hAnsi="Arial" w:cs="Times New Roman"/>
      <w:i/>
      <w:iCs/>
      <w:color w:val="E2001A"/>
      <w:spacing w:val="15"/>
      <w:sz w:val="24"/>
      <w:szCs w:val="24"/>
    </w:rPr>
  </w:style>
  <w:style w:type="character" w:styleId="Strong">
    <w:name w:val="Strong"/>
    <w:basedOn w:val="DefaultParagraphFont"/>
    <w:uiPriority w:val="22"/>
    <w:qFormat/>
    <w:rsid w:val="000E7B87"/>
    <w:rPr>
      <w:b/>
      <w:bCs/>
    </w:rPr>
  </w:style>
  <w:style w:type="character" w:styleId="Emphasis">
    <w:name w:val="Emphasis"/>
    <w:basedOn w:val="DefaultParagraphFont"/>
    <w:uiPriority w:val="20"/>
    <w:qFormat/>
    <w:rsid w:val="000E7B87"/>
    <w:rPr>
      <w:i/>
      <w:iCs/>
    </w:rPr>
  </w:style>
  <w:style w:type="paragraph" w:customStyle="1" w:styleId="NoSpacing1">
    <w:name w:val="No Spacing1"/>
    <w:next w:val="NoSpacing"/>
    <w:uiPriority w:val="1"/>
    <w:rsid w:val="00D4036E"/>
    <w:pPr>
      <w:spacing w:after="0" w:line="240" w:lineRule="auto"/>
    </w:pPr>
    <w:rPr>
      <w:rFonts w:ascii="Arial" w:eastAsia="Arial" w:hAnsi="Arial" w:cs="Times New Roman"/>
      <w:sz w:val="20"/>
      <w:szCs w:val="20"/>
      <w:lang w:val="en-US" w:eastAsia="en-US" w:bidi="en-US"/>
    </w:rPr>
  </w:style>
  <w:style w:type="paragraph" w:customStyle="1" w:styleId="Quote1">
    <w:name w:val="Quote1"/>
    <w:basedOn w:val="Normal"/>
    <w:next w:val="Normal"/>
    <w:uiPriority w:val="29"/>
    <w:rsid w:val="00D4036E"/>
    <w:pPr>
      <w:spacing w:after="0" w:line="240" w:lineRule="auto"/>
      <w:jc w:val="both"/>
    </w:pPr>
    <w:rPr>
      <w:rFonts w:ascii="Arial" w:eastAsia="Arial" w:hAnsi="Arial" w:cs="Times New Roman"/>
      <w:i/>
      <w:iCs/>
      <w:color w:val="000000"/>
      <w:sz w:val="20"/>
      <w:szCs w:val="20"/>
      <w:lang w:val="en-US" w:eastAsia="en-US" w:bidi="en-US"/>
    </w:rPr>
  </w:style>
  <w:style w:type="character" w:customStyle="1" w:styleId="QuoteChar">
    <w:name w:val="Quote Char"/>
    <w:basedOn w:val="DefaultParagraphFont"/>
    <w:link w:val="Quote"/>
    <w:uiPriority w:val="29"/>
    <w:rsid w:val="000E7B87"/>
    <w:rPr>
      <w:i/>
      <w:iCs/>
      <w:color w:val="000000"/>
    </w:rPr>
  </w:style>
  <w:style w:type="paragraph" w:customStyle="1" w:styleId="IntenseQuote1">
    <w:name w:val="Intense Quote1"/>
    <w:basedOn w:val="Normal"/>
    <w:next w:val="Normal"/>
    <w:uiPriority w:val="30"/>
    <w:rsid w:val="00D4036E"/>
    <w:pPr>
      <w:pBdr>
        <w:bottom w:val="single" w:sz="4" w:space="4" w:color="E2001A"/>
      </w:pBdr>
      <w:spacing w:before="200" w:after="280" w:line="240" w:lineRule="auto"/>
      <w:ind w:left="936" w:right="936"/>
      <w:jc w:val="both"/>
    </w:pPr>
    <w:rPr>
      <w:rFonts w:ascii="Arial" w:eastAsia="Arial" w:hAnsi="Arial" w:cs="Times New Roman"/>
      <w:b/>
      <w:bCs/>
      <w:i/>
      <w:iCs/>
      <w:color w:val="E2001A"/>
      <w:sz w:val="20"/>
      <w:szCs w:val="20"/>
      <w:lang w:val="en-US" w:eastAsia="en-US" w:bidi="en-US"/>
    </w:rPr>
  </w:style>
  <w:style w:type="character" w:customStyle="1" w:styleId="IntenseQuoteChar">
    <w:name w:val="Intense Quote Char"/>
    <w:basedOn w:val="DefaultParagraphFont"/>
    <w:link w:val="IntenseQuote"/>
    <w:uiPriority w:val="30"/>
    <w:rsid w:val="000E7B87"/>
    <w:rPr>
      <w:b/>
      <w:bCs/>
      <w:i/>
      <w:iCs/>
      <w:color w:val="E2001A"/>
    </w:rPr>
  </w:style>
  <w:style w:type="character" w:customStyle="1" w:styleId="SubtleEmphasis1">
    <w:name w:val="Subtle Emphasis1"/>
    <w:basedOn w:val="DefaultParagraphFont"/>
    <w:uiPriority w:val="19"/>
    <w:rsid w:val="00D4036E"/>
    <w:rPr>
      <w:i/>
      <w:iCs/>
      <w:color w:val="808080"/>
    </w:rPr>
  </w:style>
  <w:style w:type="character" w:customStyle="1" w:styleId="IntenseEmphasis1">
    <w:name w:val="Intense Emphasis1"/>
    <w:basedOn w:val="DefaultParagraphFont"/>
    <w:uiPriority w:val="21"/>
    <w:rsid w:val="00D4036E"/>
    <w:rPr>
      <w:b/>
      <w:bCs/>
      <w:i/>
      <w:iCs/>
      <w:color w:val="E2001A"/>
    </w:rPr>
  </w:style>
  <w:style w:type="character" w:customStyle="1" w:styleId="SubtleReference1">
    <w:name w:val="Subtle Reference1"/>
    <w:basedOn w:val="DefaultParagraphFont"/>
    <w:uiPriority w:val="31"/>
    <w:rsid w:val="00D4036E"/>
    <w:rPr>
      <w:smallCaps/>
      <w:color w:val="FF7F7F"/>
      <w:u w:val="single"/>
    </w:rPr>
  </w:style>
  <w:style w:type="character" w:customStyle="1" w:styleId="IntenseReference1">
    <w:name w:val="Intense Reference1"/>
    <w:basedOn w:val="DefaultParagraphFont"/>
    <w:uiPriority w:val="32"/>
    <w:rsid w:val="00D4036E"/>
    <w:rPr>
      <w:b/>
      <w:bCs/>
      <w:smallCaps/>
      <w:color w:val="FF7F7F"/>
      <w:spacing w:val="5"/>
      <w:u w:val="single"/>
    </w:rPr>
  </w:style>
  <w:style w:type="character" w:styleId="BookTitle">
    <w:name w:val="Book Title"/>
    <w:basedOn w:val="DefaultParagraphFont"/>
    <w:uiPriority w:val="33"/>
    <w:rsid w:val="00D4036E"/>
    <w:rPr>
      <w:b/>
      <w:bCs/>
      <w:smallCaps/>
      <w:spacing w:val="5"/>
    </w:rPr>
  </w:style>
  <w:style w:type="paragraph" w:customStyle="1" w:styleId="TOCHeading1">
    <w:name w:val="TOC Heading1"/>
    <w:basedOn w:val="Heading1"/>
    <w:next w:val="Normal"/>
    <w:uiPriority w:val="39"/>
    <w:semiHidden/>
    <w:unhideWhenUsed/>
    <w:qFormat/>
    <w:rsid w:val="000E7B87"/>
  </w:style>
  <w:style w:type="numbering" w:customStyle="1" w:styleId="NoList11">
    <w:name w:val="No List11"/>
    <w:next w:val="NoList"/>
    <w:uiPriority w:val="99"/>
    <w:semiHidden/>
    <w:unhideWhenUsed/>
    <w:rsid w:val="00D4036E"/>
  </w:style>
  <w:style w:type="table" w:styleId="TableGrid">
    <w:name w:val="Table Grid"/>
    <w:basedOn w:val="TableNormal"/>
    <w:uiPriority w:val="59"/>
    <w:rsid w:val="00D4036E"/>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Grid"/>
    <w:rsid w:val="00D4036E"/>
    <w:tblPr/>
  </w:style>
  <w:style w:type="character" w:styleId="Hyperlink">
    <w:name w:val="Hyperlink"/>
    <w:uiPriority w:val="99"/>
    <w:rsid w:val="00D4036E"/>
    <w:rPr>
      <w:color w:val="0000FF"/>
      <w:u w:val="single"/>
    </w:rPr>
  </w:style>
  <w:style w:type="paragraph" w:customStyle="1" w:styleId="Default">
    <w:name w:val="Default"/>
    <w:rsid w:val="00D403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rsid w:val="00D4036E"/>
    <w:pPr>
      <w:numPr>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w:eastAsia="Times New Roman" w:hAnsi="Arial" w:cs="Arial"/>
      <w:spacing w:val="3"/>
      <w:sz w:val="20"/>
      <w:szCs w:val="20"/>
      <w:lang w:val="en-ZA"/>
    </w:rPr>
  </w:style>
  <w:style w:type="character" w:customStyle="1" w:styleId="HTMLPreformattedChar">
    <w:name w:val="HTML Preformatted Char"/>
    <w:basedOn w:val="DefaultParagraphFont"/>
    <w:link w:val="HTMLPreformatted"/>
    <w:uiPriority w:val="99"/>
    <w:rsid w:val="00D4036E"/>
    <w:rPr>
      <w:rFonts w:ascii="Arial" w:eastAsia="Times New Roman" w:hAnsi="Arial" w:cs="Arial"/>
      <w:spacing w:val="3"/>
      <w:sz w:val="20"/>
      <w:szCs w:val="20"/>
      <w:lang w:val="en-ZA"/>
    </w:rPr>
  </w:style>
  <w:style w:type="character" w:styleId="FollowedHyperlink">
    <w:name w:val="FollowedHyperlink"/>
    <w:rsid w:val="00D4036E"/>
    <w:rPr>
      <w:color w:val="800080"/>
      <w:u w:val="single"/>
    </w:rPr>
  </w:style>
  <w:style w:type="paragraph" w:styleId="DocumentMap">
    <w:name w:val="Document Map"/>
    <w:basedOn w:val="Normal"/>
    <w:link w:val="DocumentMapChar"/>
    <w:semiHidden/>
    <w:rsid w:val="00D4036E"/>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D4036E"/>
    <w:rPr>
      <w:rFonts w:ascii="Tahoma" w:eastAsia="Times New Roman" w:hAnsi="Tahoma" w:cs="Tahoma"/>
      <w:sz w:val="20"/>
      <w:szCs w:val="20"/>
      <w:shd w:val="clear" w:color="auto" w:fill="000080"/>
      <w:lang w:eastAsia="en-US"/>
    </w:rPr>
  </w:style>
  <w:style w:type="character" w:customStyle="1" w:styleId="editsection">
    <w:name w:val="editsection"/>
    <w:basedOn w:val="DefaultParagraphFont"/>
    <w:rsid w:val="00D4036E"/>
  </w:style>
  <w:style w:type="character" w:customStyle="1" w:styleId="mw-headline">
    <w:name w:val="mw-headline"/>
    <w:basedOn w:val="DefaultParagraphFont"/>
    <w:rsid w:val="00D4036E"/>
  </w:style>
  <w:style w:type="paragraph" w:styleId="PlainText">
    <w:name w:val="Plain Text"/>
    <w:basedOn w:val="Normal"/>
    <w:link w:val="PlainTextChar"/>
    <w:uiPriority w:val="99"/>
    <w:unhideWhenUsed/>
    <w:rsid w:val="00D4036E"/>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D4036E"/>
    <w:rPr>
      <w:rFonts w:ascii="Consolas" w:eastAsia="Calibri" w:hAnsi="Consolas" w:cs="Times New Roman"/>
      <w:sz w:val="21"/>
      <w:szCs w:val="21"/>
      <w:lang w:eastAsia="en-US"/>
    </w:rPr>
  </w:style>
  <w:style w:type="character" w:customStyle="1" w:styleId="kop1">
    <w:name w:val="kop1"/>
    <w:rsid w:val="00D4036E"/>
    <w:rPr>
      <w:b/>
      <w:bCs/>
      <w:color w:val="000000"/>
      <w:sz w:val="20"/>
      <w:szCs w:val="20"/>
    </w:rPr>
  </w:style>
  <w:style w:type="paragraph" w:customStyle="1" w:styleId="comments-title">
    <w:name w:val="comments-title"/>
    <w:basedOn w:val="Normal"/>
    <w:rsid w:val="00D4036E"/>
    <w:pPr>
      <w:pBdr>
        <w:bottom w:val="single" w:sz="6" w:space="4" w:color="9C9D9F"/>
      </w:pBdr>
      <w:spacing w:before="100" w:beforeAutospacing="1" w:after="100" w:afterAutospacing="1" w:line="330" w:lineRule="atLeast"/>
    </w:pPr>
    <w:rPr>
      <w:rFonts w:ascii="Times New Roman" w:eastAsia="Times New Roman" w:hAnsi="Times New Roman" w:cs="Times New Roman"/>
      <w:b/>
      <w:bCs/>
      <w:color w:val="1E73A5"/>
      <w:sz w:val="27"/>
      <w:szCs w:val="27"/>
      <w:lang w:val="en-ZA" w:eastAsia="en-ZA"/>
    </w:rPr>
  </w:style>
  <w:style w:type="paragraph" w:customStyle="1" w:styleId="small-text">
    <w:name w:val="small-text"/>
    <w:basedOn w:val="Normal"/>
    <w:rsid w:val="00D4036E"/>
    <w:pPr>
      <w:spacing w:before="100" w:beforeAutospacing="1" w:after="100" w:afterAutospacing="1" w:line="240" w:lineRule="auto"/>
    </w:pPr>
    <w:rPr>
      <w:rFonts w:ascii="Times New Roman" w:eastAsia="Times New Roman" w:hAnsi="Times New Roman" w:cs="Times New Roman"/>
      <w:color w:val="999999"/>
      <w:sz w:val="15"/>
      <w:szCs w:val="15"/>
      <w:lang w:val="en-ZA" w:eastAsia="en-ZA"/>
    </w:rPr>
  </w:style>
  <w:style w:type="paragraph" w:customStyle="1" w:styleId="link-url1">
    <w:name w:val="link-url1"/>
    <w:basedOn w:val="Normal"/>
    <w:rsid w:val="00D4036E"/>
    <w:pPr>
      <w:spacing w:before="100" w:beforeAutospacing="1" w:after="120" w:line="240" w:lineRule="auto"/>
    </w:pPr>
    <w:rPr>
      <w:rFonts w:ascii="Times New Roman" w:eastAsia="Times New Roman" w:hAnsi="Times New Roman" w:cs="Times New Roman"/>
      <w:color w:val="666666"/>
      <w:sz w:val="17"/>
      <w:szCs w:val="17"/>
      <w:lang w:val="en-ZA" w:eastAsia="en-ZA"/>
    </w:rPr>
  </w:style>
  <w:style w:type="character" w:customStyle="1" w:styleId="date7">
    <w:name w:val="date7"/>
    <w:basedOn w:val="DefaultParagraphFont"/>
    <w:rsid w:val="00D4036E"/>
  </w:style>
  <w:style w:type="paragraph" w:styleId="z-TopofForm">
    <w:name w:val="HTML Top of Form"/>
    <w:basedOn w:val="Normal"/>
    <w:next w:val="Normal"/>
    <w:link w:val="z-TopofFormChar"/>
    <w:hidden/>
    <w:uiPriority w:val="99"/>
    <w:unhideWhenUsed/>
    <w:rsid w:val="00D4036E"/>
    <w:pPr>
      <w:pBdr>
        <w:bottom w:val="single" w:sz="6" w:space="1" w:color="auto"/>
      </w:pBdr>
      <w:spacing w:after="0" w:line="240" w:lineRule="auto"/>
      <w:jc w:val="center"/>
    </w:pPr>
    <w:rPr>
      <w:rFonts w:ascii="Arial" w:eastAsia="Times New Roman" w:hAnsi="Arial" w:cs="Times New Roman"/>
      <w:vanish/>
      <w:sz w:val="16"/>
      <w:szCs w:val="16"/>
      <w:lang w:eastAsia="en-US"/>
    </w:rPr>
  </w:style>
  <w:style w:type="character" w:customStyle="1" w:styleId="z-TopofFormChar">
    <w:name w:val="z-Top of Form Char"/>
    <w:basedOn w:val="DefaultParagraphFont"/>
    <w:link w:val="z-TopofForm"/>
    <w:uiPriority w:val="99"/>
    <w:rsid w:val="00D4036E"/>
    <w:rPr>
      <w:rFonts w:ascii="Arial" w:eastAsia="Times New Roman" w:hAnsi="Arial" w:cs="Times New Roman"/>
      <w:vanish/>
      <w:sz w:val="16"/>
      <w:szCs w:val="16"/>
      <w:lang w:eastAsia="en-US"/>
    </w:rPr>
  </w:style>
  <w:style w:type="paragraph" w:styleId="z-BottomofForm">
    <w:name w:val="HTML Bottom of Form"/>
    <w:basedOn w:val="Normal"/>
    <w:next w:val="Normal"/>
    <w:link w:val="z-BottomofFormChar"/>
    <w:hidden/>
    <w:uiPriority w:val="99"/>
    <w:unhideWhenUsed/>
    <w:rsid w:val="00D4036E"/>
    <w:pPr>
      <w:pBdr>
        <w:top w:val="single" w:sz="6" w:space="1" w:color="auto"/>
      </w:pBdr>
      <w:spacing w:after="0" w:line="240" w:lineRule="auto"/>
      <w:jc w:val="center"/>
    </w:pPr>
    <w:rPr>
      <w:rFonts w:ascii="Arial" w:eastAsia="Times New Roman" w:hAnsi="Arial" w:cs="Times New Roman"/>
      <w:vanish/>
      <w:sz w:val="16"/>
      <w:szCs w:val="16"/>
      <w:lang w:eastAsia="en-US"/>
    </w:rPr>
  </w:style>
  <w:style w:type="character" w:customStyle="1" w:styleId="z-BottomofFormChar">
    <w:name w:val="z-Bottom of Form Char"/>
    <w:basedOn w:val="DefaultParagraphFont"/>
    <w:link w:val="z-BottomofForm"/>
    <w:uiPriority w:val="99"/>
    <w:rsid w:val="00D4036E"/>
    <w:rPr>
      <w:rFonts w:ascii="Arial" w:eastAsia="Times New Roman" w:hAnsi="Arial" w:cs="Times New Roman"/>
      <w:vanish/>
      <w:sz w:val="16"/>
      <w:szCs w:val="16"/>
      <w:lang w:eastAsia="en-US"/>
    </w:rPr>
  </w:style>
  <w:style w:type="character" w:customStyle="1" w:styleId="kop">
    <w:name w:val="kop"/>
    <w:basedOn w:val="DefaultParagraphFont"/>
    <w:rsid w:val="00D4036E"/>
  </w:style>
  <w:style w:type="character" w:customStyle="1" w:styleId="grijscursief">
    <w:name w:val="grijscursief"/>
    <w:basedOn w:val="DefaultParagraphFont"/>
    <w:rsid w:val="00D4036E"/>
  </w:style>
  <w:style w:type="character" w:customStyle="1" w:styleId="dateline">
    <w:name w:val="dateline"/>
    <w:basedOn w:val="DefaultParagraphFont"/>
    <w:rsid w:val="00D4036E"/>
  </w:style>
  <w:style w:type="character" w:customStyle="1" w:styleId="headlinenewscontent1">
    <w:name w:val="headlinenewscontent1"/>
    <w:basedOn w:val="DefaultParagraphFont"/>
    <w:rsid w:val="00D4036E"/>
  </w:style>
  <w:style w:type="character" w:customStyle="1" w:styleId="dateline-separator">
    <w:name w:val="dateline-separator"/>
    <w:basedOn w:val="DefaultParagraphFont"/>
    <w:rsid w:val="00D4036E"/>
  </w:style>
  <w:style w:type="character" w:customStyle="1" w:styleId="grijscursief1">
    <w:name w:val="grijscursief1"/>
    <w:rsid w:val="00D4036E"/>
    <w:rPr>
      <w:i/>
      <w:iCs/>
      <w:color w:val="999999"/>
    </w:rPr>
  </w:style>
  <w:style w:type="character" w:customStyle="1" w:styleId="focusparagraph">
    <w:name w:val="focusparagraph"/>
    <w:basedOn w:val="DefaultParagraphFont"/>
    <w:rsid w:val="00D4036E"/>
  </w:style>
  <w:style w:type="paragraph" w:customStyle="1" w:styleId="wallacepara">
    <w:name w:val="wallacepara"/>
    <w:basedOn w:val="Normal"/>
    <w:rsid w:val="00D4036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date1">
    <w:name w:val="date1"/>
    <w:basedOn w:val="DefaultParagraphFont"/>
    <w:rsid w:val="00D4036E"/>
  </w:style>
  <w:style w:type="character" w:customStyle="1" w:styleId="ilad">
    <w:name w:val="il_ad"/>
    <w:basedOn w:val="DefaultParagraphFont"/>
    <w:rsid w:val="00D4036E"/>
  </w:style>
  <w:style w:type="character" w:customStyle="1" w:styleId="text">
    <w:name w:val="text"/>
    <w:basedOn w:val="DefaultParagraphFont"/>
    <w:rsid w:val="00D4036E"/>
  </w:style>
  <w:style w:type="character" w:customStyle="1" w:styleId="contentbodytextpara1">
    <w:name w:val="content_bodytext_para1"/>
    <w:basedOn w:val="DefaultParagraphFont"/>
    <w:rsid w:val="00D4036E"/>
    <w:rPr>
      <w:rFonts w:ascii="Arial" w:hAnsi="Arial" w:cs="Arial" w:hint="default"/>
      <w:b/>
      <w:bCs/>
      <w:i w:val="0"/>
      <w:iCs w:val="0"/>
      <w:color w:val="000000"/>
      <w:sz w:val="18"/>
      <w:szCs w:val="18"/>
    </w:rPr>
  </w:style>
  <w:style w:type="character" w:customStyle="1" w:styleId="stbuttontext1">
    <w:name w:val="stbuttontext1"/>
    <w:basedOn w:val="DefaultParagraphFont"/>
    <w:rsid w:val="00D4036E"/>
  </w:style>
  <w:style w:type="character" w:customStyle="1" w:styleId="contentbodytext1">
    <w:name w:val="content_bodytext1"/>
    <w:basedOn w:val="DefaultParagraphFont"/>
    <w:rsid w:val="00D4036E"/>
    <w:rPr>
      <w:rFonts w:ascii="Arial" w:hAnsi="Arial" w:cs="Arial" w:hint="default"/>
      <w:i w:val="0"/>
      <w:iCs w:val="0"/>
      <w:color w:val="000000"/>
      <w:sz w:val="18"/>
      <w:szCs w:val="18"/>
    </w:rPr>
  </w:style>
  <w:style w:type="character" w:styleId="CommentReference">
    <w:name w:val="annotation reference"/>
    <w:basedOn w:val="DefaultParagraphFont"/>
    <w:rsid w:val="00D4036E"/>
    <w:rPr>
      <w:sz w:val="16"/>
      <w:szCs w:val="16"/>
    </w:rPr>
  </w:style>
  <w:style w:type="paragraph" w:styleId="CommentText">
    <w:name w:val="annotation text"/>
    <w:basedOn w:val="Normal"/>
    <w:link w:val="CommentTextChar"/>
    <w:rsid w:val="00D4036E"/>
    <w:pPr>
      <w:spacing w:after="0" w:line="240" w:lineRule="auto"/>
    </w:pPr>
    <w:rPr>
      <w:rFonts w:ascii="TmsRmn 12pt" w:eastAsia="Times New Roman" w:hAnsi="TmsRmn 12pt" w:cs="Times New Roman"/>
      <w:sz w:val="20"/>
      <w:szCs w:val="20"/>
      <w:lang w:eastAsia="en-US"/>
    </w:rPr>
  </w:style>
  <w:style w:type="character" w:customStyle="1" w:styleId="CommentTextChar">
    <w:name w:val="Comment Text Char"/>
    <w:basedOn w:val="DefaultParagraphFont"/>
    <w:link w:val="CommentText"/>
    <w:rsid w:val="00D4036E"/>
    <w:rPr>
      <w:rFonts w:ascii="TmsRmn 12pt" w:eastAsia="Times New Roman" w:hAnsi="TmsRmn 12pt" w:cs="Times New Roman"/>
      <w:sz w:val="20"/>
      <w:szCs w:val="20"/>
      <w:lang w:eastAsia="en-US"/>
    </w:rPr>
  </w:style>
  <w:style w:type="paragraph" w:styleId="CommentSubject">
    <w:name w:val="annotation subject"/>
    <w:basedOn w:val="CommentText"/>
    <w:next w:val="CommentText"/>
    <w:link w:val="CommentSubjectChar"/>
    <w:rsid w:val="00D4036E"/>
    <w:rPr>
      <w:b/>
      <w:bCs/>
    </w:rPr>
  </w:style>
  <w:style w:type="character" w:customStyle="1" w:styleId="CommentSubjectChar">
    <w:name w:val="Comment Subject Char"/>
    <w:basedOn w:val="CommentTextChar"/>
    <w:link w:val="CommentSubject"/>
    <w:rsid w:val="00D4036E"/>
    <w:rPr>
      <w:rFonts w:ascii="TmsRmn 12pt" w:eastAsia="Times New Roman" w:hAnsi="TmsRmn 12pt" w:cs="Times New Roman"/>
      <w:b/>
      <w:bCs/>
      <w:sz w:val="20"/>
      <w:szCs w:val="20"/>
      <w:lang w:eastAsia="en-US"/>
    </w:rPr>
  </w:style>
  <w:style w:type="character" w:styleId="PlaceholderText">
    <w:name w:val="Placeholder Text"/>
    <w:basedOn w:val="DefaultParagraphFont"/>
    <w:uiPriority w:val="99"/>
    <w:semiHidden/>
    <w:rsid w:val="00D4036E"/>
    <w:rPr>
      <w:color w:val="808080"/>
    </w:rPr>
  </w:style>
  <w:style w:type="paragraph" w:customStyle="1" w:styleId="heading">
    <w:name w:val="heading"/>
    <w:basedOn w:val="Normal"/>
    <w:rsid w:val="00D4036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byline">
    <w:name w:val="byline"/>
    <w:basedOn w:val="Normal"/>
    <w:rsid w:val="00D4036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timestamp">
    <w:name w:val="timestamp"/>
    <w:basedOn w:val="DefaultParagraphFont"/>
    <w:rsid w:val="00D4036E"/>
  </w:style>
  <w:style w:type="paragraph" w:customStyle="1" w:styleId="clear">
    <w:name w:val="clear"/>
    <w:basedOn w:val="Normal"/>
    <w:rsid w:val="00D4036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countel">
    <w:name w:val="count_el"/>
    <w:basedOn w:val="Normal"/>
    <w:rsid w:val="00D4036E"/>
    <w:pPr>
      <w:spacing w:before="100" w:beforeAutospacing="1" w:after="100" w:afterAutospacing="1" w:line="288" w:lineRule="atLeast"/>
    </w:pPr>
    <w:rPr>
      <w:rFonts w:ascii="Arial" w:eastAsia="Times New Roman" w:hAnsi="Arial" w:cs="Arial"/>
      <w:sz w:val="14"/>
      <w:szCs w:val="14"/>
      <w:lang w:val="en-ZA" w:eastAsia="en-ZA"/>
    </w:rPr>
  </w:style>
  <w:style w:type="paragraph" w:customStyle="1" w:styleId="Revision1">
    <w:name w:val="Revision1"/>
    <w:next w:val="Revision"/>
    <w:hidden/>
    <w:uiPriority w:val="99"/>
    <w:semiHidden/>
    <w:rsid w:val="00D4036E"/>
    <w:pPr>
      <w:spacing w:after="0" w:line="240" w:lineRule="auto"/>
    </w:pPr>
    <w:rPr>
      <w:rFonts w:ascii="Arial" w:eastAsia="Arial" w:hAnsi="Arial" w:cs="Times New Roman"/>
      <w:color w:val="0D0D0D"/>
      <w:sz w:val="20"/>
      <w:szCs w:val="20"/>
      <w:lang w:val="en-US" w:eastAsia="en-US" w:bidi="en-US"/>
    </w:rPr>
  </w:style>
  <w:style w:type="character" w:customStyle="1" w:styleId="apple-converted-space">
    <w:name w:val="apple-converted-space"/>
    <w:basedOn w:val="DefaultParagraphFont"/>
    <w:rsid w:val="00D4036E"/>
  </w:style>
  <w:style w:type="character" w:customStyle="1" w:styleId="maintext">
    <w:name w:val="maintext"/>
    <w:basedOn w:val="DefaultParagraphFont"/>
    <w:rsid w:val="00D4036E"/>
  </w:style>
  <w:style w:type="paragraph" w:customStyle="1" w:styleId="FootnoteText1">
    <w:name w:val="Footnote Text1"/>
    <w:basedOn w:val="Normal"/>
    <w:next w:val="FootnoteText"/>
    <w:link w:val="FootnoteTextChar"/>
    <w:uiPriority w:val="99"/>
    <w:semiHidden/>
    <w:unhideWhenUsed/>
    <w:rsid w:val="00D4036E"/>
    <w:pPr>
      <w:spacing w:after="0" w:line="240" w:lineRule="auto"/>
      <w:jc w:val="both"/>
    </w:pPr>
  </w:style>
  <w:style w:type="character" w:customStyle="1" w:styleId="FootnoteTextChar">
    <w:name w:val="Footnote Text Char"/>
    <w:basedOn w:val="DefaultParagraphFont"/>
    <w:link w:val="FootnoteText1"/>
    <w:uiPriority w:val="99"/>
    <w:semiHidden/>
    <w:rsid w:val="00D4036E"/>
  </w:style>
  <w:style w:type="character" w:styleId="FootnoteReference">
    <w:name w:val="footnote reference"/>
    <w:basedOn w:val="DefaultParagraphFont"/>
    <w:uiPriority w:val="99"/>
    <w:semiHidden/>
    <w:unhideWhenUsed/>
    <w:rsid w:val="00D4036E"/>
    <w:rPr>
      <w:vertAlign w:val="superscript"/>
    </w:rPr>
  </w:style>
  <w:style w:type="paragraph" w:customStyle="1" w:styleId="EndnoteText1">
    <w:name w:val="Endnote Text1"/>
    <w:basedOn w:val="Normal"/>
    <w:next w:val="EndnoteText"/>
    <w:link w:val="EndnoteTextChar"/>
    <w:uiPriority w:val="99"/>
    <w:unhideWhenUsed/>
    <w:rsid w:val="00D4036E"/>
    <w:pPr>
      <w:spacing w:after="0" w:line="240" w:lineRule="auto"/>
      <w:jc w:val="both"/>
    </w:pPr>
  </w:style>
  <w:style w:type="character" w:customStyle="1" w:styleId="EndnoteTextChar">
    <w:name w:val="Endnote Text Char"/>
    <w:basedOn w:val="DefaultParagraphFont"/>
    <w:link w:val="EndnoteText1"/>
    <w:uiPriority w:val="99"/>
    <w:rsid w:val="00D4036E"/>
  </w:style>
  <w:style w:type="character" w:styleId="EndnoteReference">
    <w:name w:val="endnote reference"/>
    <w:basedOn w:val="DefaultParagraphFont"/>
    <w:uiPriority w:val="99"/>
    <w:semiHidden/>
    <w:unhideWhenUsed/>
    <w:rsid w:val="00D4036E"/>
    <w:rPr>
      <w:vertAlign w:val="superscript"/>
    </w:rPr>
  </w:style>
  <w:style w:type="paragraph" w:customStyle="1" w:styleId="tr-story-p1">
    <w:name w:val="tr-story-p1"/>
    <w:basedOn w:val="Normal"/>
    <w:uiPriority w:val="99"/>
    <w:rsid w:val="00D4036E"/>
    <w:pPr>
      <w:spacing w:after="120" w:line="240" w:lineRule="auto"/>
    </w:pPr>
    <w:rPr>
      <w:rFonts w:ascii="Times New Roman" w:eastAsia="Arial" w:hAnsi="Times New Roman" w:cs="Times New Roman"/>
      <w:sz w:val="24"/>
      <w:szCs w:val="24"/>
      <w:lang w:val="en-US" w:eastAsia="en-US"/>
    </w:rPr>
  </w:style>
  <w:style w:type="character" w:customStyle="1" w:styleId="Heading1Char1">
    <w:name w:val="Heading 1 Char1"/>
    <w:basedOn w:val="DefaultParagraphFont"/>
    <w:uiPriority w:val="9"/>
    <w:rsid w:val="00D4036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D4036E"/>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4036E"/>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4036E"/>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4036E"/>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4036E"/>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4036E"/>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D4036E"/>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D4036E"/>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1"/>
    <w:uiPriority w:val="99"/>
    <w:semiHidden/>
    <w:unhideWhenUsed/>
    <w:rsid w:val="00D4036E"/>
    <w:pPr>
      <w:spacing w:after="120"/>
    </w:pPr>
  </w:style>
  <w:style w:type="character" w:customStyle="1" w:styleId="BodyTextChar1">
    <w:name w:val="Body Text Char1"/>
    <w:basedOn w:val="DefaultParagraphFont"/>
    <w:link w:val="BodyText"/>
    <w:uiPriority w:val="99"/>
    <w:semiHidden/>
    <w:rsid w:val="00D4036E"/>
  </w:style>
  <w:style w:type="paragraph" w:styleId="ListParagraph">
    <w:name w:val="List Paragraph"/>
    <w:basedOn w:val="Normal"/>
    <w:uiPriority w:val="34"/>
    <w:qFormat/>
    <w:rsid w:val="000E7B87"/>
    <w:pPr>
      <w:ind w:left="720"/>
      <w:contextualSpacing/>
    </w:pPr>
  </w:style>
  <w:style w:type="paragraph" w:styleId="TOC2">
    <w:name w:val="toc 2"/>
    <w:basedOn w:val="Normal"/>
    <w:next w:val="Normal"/>
    <w:autoRedefine/>
    <w:uiPriority w:val="39"/>
    <w:semiHidden/>
    <w:unhideWhenUsed/>
    <w:rsid w:val="00D4036E"/>
    <w:pPr>
      <w:spacing w:after="100"/>
      <w:ind w:left="220"/>
    </w:pPr>
  </w:style>
  <w:style w:type="paragraph" w:styleId="Title">
    <w:name w:val="Title"/>
    <w:basedOn w:val="Normal"/>
    <w:next w:val="Normal"/>
    <w:link w:val="TitleChar"/>
    <w:uiPriority w:val="10"/>
    <w:qFormat/>
    <w:rsid w:val="000E7B87"/>
    <w:pPr>
      <w:pBdr>
        <w:bottom w:val="single" w:sz="8" w:space="4" w:color="4F81BD" w:themeColor="accent1"/>
      </w:pBdr>
      <w:spacing w:after="300" w:line="240" w:lineRule="auto"/>
      <w:contextualSpacing/>
    </w:pPr>
    <w:rPr>
      <w:rFonts w:ascii="Arial" w:eastAsia="Times New Roman" w:hAnsi="Arial" w:cs="Times New Roman"/>
      <w:color w:val="424242"/>
      <w:spacing w:val="5"/>
      <w:kern w:val="28"/>
      <w:sz w:val="52"/>
      <w:szCs w:val="52"/>
    </w:rPr>
  </w:style>
  <w:style w:type="character" w:customStyle="1" w:styleId="TitleChar1">
    <w:name w:val="Title Char1"/>
    <w:basedOn w:val="DefaultParagraphFont"/>
    <w:uiPriority w:val="10"/>
    <w:rsid w:val="00D403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E7B87"/>
    <w:pPr>
      <w:numPr>
        <w:ilvl w:val="1"/>
      </w:numPr>
    </w:pPr>
    <w:rPr>
      <w:rFonts w:ascii="Arial" w:eastAsia="Times New Roman" w:hAnsi="Arial" w:cs="Times New Roman"/>
      <w:i/>
      <w:iCs/>
      <w:color w:val="E2001A"/>
      <w:spacing w:val="15"/>
      <w:sz w:val="24"/>
      <w:szCs w:val="24"/>
    </w:rPr>
  </w:style>
  <w:style w:type="character" w:customStyle="1" w:styleId="SubtitleChar1">
    <w:name w:val="Subtitle Char1"/>
    <w:basedOn w:val="DefaultParagraphFont"/>
    <w:uiPriority w:val="11"/>
    <w:rsid w:val="00D4036E"/>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E7B87"/>
    <w:pPr>
      <w:spacing w:after="0" w:line="240" w:lineRule="auto"/>
    </w:pPr>
  </w:style>
  <w:style w:type="paragraph" w:styleId="Quote">
    <w:name w:val="Quote"/>
    <w:basedOn w:val="Normal"/>
    <w:next w:val="Normal"/>
    <w:link w:val="QuoteChar"/>
    <w:uiPriority w:val="29"/>
    <w:qFormat/>
    <w:rsid w:val="000E7B87"/>
    <w:rPr>
      <w:i/>
      <w:iCs/>
      <w:color w:val="000000"/>
    </w:rPr>
  </w:style>
  <w:style w:type="character" w:customStyle="1" w:styleId="QuoteChar1">
    <w:name w:val="Quote Char1"/>
    <w:basedOn w:val="DefaultParagraphFont"/>
    <w:uiPriority w:val="29"/>
    <w:rsid w:val="00D4036E"/>
    <w:rPr>
      <w:i/>
      <w:iCs/>
      <w:color w:val="000000" w:themeColor="text1"/>
    </w:rPr>
  </w:style>
  <w:style w:type="paragraph" w:styleId="IntenseQuote">
    <w:name w:val="Intense Quote"/>
    <w:basedOn w:val="Normal"/>
    <w:next w:val="Normal"/>
    <w:link w:val="IntenseQuoteChar"/>
    <w:uiPriority w:val="30"/>
    <w:qFormat/>
    <w:rsid w:val="000E7B87"/>
    <w:pPr>
      <w:pBdr>
        <w:bottom w:val="single" w:sz="4" w:space="4" w:color="4F81BD" w:themeColor="accent1"/>
      </w:pBdr>
      <w:spacing w:before="200" w:after="280"/>
      <w:ind w:left="936" w:right="936"/>
    </w:pPr>
    <w:rPr>
      <w:b/>
      <w:bCs/>
      <w:i/>
      <w:iCs/>
      <w:color w:val="E2001A"/>
    </w:rPr>
  </w:style>
  <w:style w:type="character" w:customStyle="1" w:styleId="IntenseQuoteChar1">
    <w:name w:val="Intense Quote Char1"/>
    <w:basedOn w:val="DefaultParagraphFont"/>
    <w:uiPriority w:val="30"/>
    <w:rsid w:val="00D4036E"/>
    <w:rPr>
      <w:b/>
      <w:bCs/>
      <w:i/>
      <w:iCs/>
      <w:color w:val="4F81BD" w:themeColor="accent1"/>
    </w:rPr>
  </w:style>
  <w:style w:type="character" w:styleId="SubtleEmphasis">
    <w:name w:val="Subtle Emphasis"/>
    <w:basedOn w:val="DefaultParagraphFont"/>
    <w:uiPriority w:val="19"/>
    <w:qFormat/>
    <w:rsid w:val="000E7B87"/>
    <w:rPr>
      <w:i/>
      <w:iCs/>
      <w:color w:val="808080" w:themeColor="text1" w:themeTint="7F"/>
    </w:rPr>
  </w:style>
  <w:style w:type="character" w:styleId="IntenseEmphasis">
    <w:name w:val="Intense Emphasis"/>
    <w:basedOn w:val="DefaultParagraphFont"/>
    <w:uiPriority w:val="21"/>
    <w:qFormat/>
    <w:rsid w:val="000E7B87"/>
    <w:rPr>
      <w:b/>
      <w:bCs/>
      <w:i/>
      <w:iCs/>
      <w:color w:val="4F81BD" w:themeColor="accent1"/>
    </w:rPr>
  </w:style>
  <w:style w:type="character" w:styleId="SubtleReference">
    <w:name w:val="Subtle Reference"/>
    <w:basedOn w:val="DefaultParagraphFont"/>
    <w:uiPriority w:val="31"/>
    <w:qFormat/>
    <w:rsid w:val="000E7B87"/>
    <w:rPr>
      <w:smallCaps/>
      <w:color w:val="C0504D" w:themeColor="accent2"/>
      <w:u w:val="single"/>
    </w:rPr>
  </w:style>
  <w:style w:type="character" w:styleId="IntenseReference">
    <w:name w:val="Intense Reference"/>
    <w:basedOn w:val="DefaultParagraphFont"/>
    <w:uiPriority w:val="32"/>
    <w:qFormat/>
    <w:rsid w:val="000E7B87"/>
    <w:rPr>
      <w:b/>
      <w:bCs/>
      <w:smallCaps/>
      <w:color w:val="C0504D" w:themeColor="accent2"/>
      <w:spacing w:val="5"/>
      <w:u w:val="single"/>
    </w:rPr>
  </w:style>
  <w:style w:type="paragraph" w:styleId="Revision">
    <w:name w:val="Revision"/>
    <w:hidden/>
    <w:uiPriority w:val="99"/>
    <w:semiHidden/>
    <w:rsid w:val="00D4036E"/>
    <w:pPr>
      <w:spacing w:after="0" w:line="240" w:lineRule="auto"/>
    </w:pPr>
  </w:style>
  <w:style w:type="paragraph" w:styleId="FootnoteText">
    <w:name w:val="footnote text"/>
    <w:basedOn w:val="Normal"/>
    <w:link w:val="FootnoteTextChar1"/>
    <w:uiPriority w:val="99"/>
    <w:semiHidden/>
    <w:unhideWhenUsed/>
    <w:rsid w:val="00D4036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4036E"/>
    <w:rPr>
      <w:sz w:val="20"/>
      <w:szCs w:val="20"/>
    </w:rPr>
  </w:style>
  <w:style w:type="paragraph" w:styleId="EndnoteText">
    <w:name w:val="endnote text"/>
    <w:basedOn w:val="Normal"/>
    <w:link w:val="EndnoteTextChar1"/>
    <w:uiPriority w:val="99"/>
    <w:semiHidden/>
    <w:unhideWhenUsed/>
    <w:rsid w:val="00D4036E"/>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D4036E"/>
    <w:rPr>
      <w:sz w:val="20"/>
      <w:szCs w:val="20"/>
    </w:rPr>
  </w:style>
  <w:style w:type="paragraph" w:styleId="TOC1">
    <w:name w:val="toc 1"/>
    <w:basedOn w:val="Normal"/>
    <w:next w:val="Normal"/>
    <w:autoRedefine/>
    <w:uiPriority w:val="39"/>
    <w:unhideWhenUsed/>
    <w:rsid w:val="006165F1"/>
    <w:pPr>
      <w:spacing w:after="100"/>
    </w:pPr>
  </w:style>
  <w:style w:type="paragraph" w:styleId="TOCHeading">
    <w:name w:val="TOC Heading"/>
    <w:basedOn w:val="Heading1"/>
    <w:next w:val="Normal"/>
    <w:uiPriority w:val="39"/>
    <w:semiHidden/>
    <w:unhideWhenUsed/>
    <w:qFormat/>
    <w:rsid w:val="000E7B87"/>
    <w:pPr>
      <w:outlineLvl w:val="9"/>
    </w:pPr>
    <w:rPr>
      <w:rFonts w:asciiTheme="majorHAnsi" w:eastAsiaTheme="majorEastAsia" w:hAnsiTheme="majorHAnsi" w:cstheme="majorBidi"/>
      <w:color w:val="365F91" w:themeColor="accent1" w:themeShade="BF"/>
      <w:sz w:val="28"/>
    </w:rPr>
  </w:style>
  <w:style w:type="character" w:customStyle="1" w:styleId="A8">
    <w:name w:val="A8"/>
    <w:uiPriority w:val="99"/>
    <w:rsid w:val="0091360F"/>
    <w:rPr>
      <w:rFonts w:cs="Avenir 65 Medium"/>
      <w:color w:val="4C4C4E"/>
      <w:sz w:val="15"/>
      <w:szCs w:val="15"/>
    </w:rPr>
  </w:style>
  <w:style w:type="paragraph" w:customStyle="1" w:styleId="Pa6">
    <w:name w:val="Pa6"/>
    <w:basedOn w:val="Default"/>
    <w:next w:val="Default"/>
    <w:uiPriority w:val="99"/>
    <w:rsid w:val="00597690"/>
    <w:pPr>
      <w:widowControl/>
      <w:spacing w:line="181" w:lineRule="atLeast"/>
    </w:pPr>
    <w:rPr>
      <w:rFonts w:ascii="Utopia" w:eastAsiaTheme="minorEastAsia" w:hAnsi="Utopia"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1544">
      <w:bodyDiv w:val="1"/>
      <w:marLeft w:val="0"/>
      <w:marRight w:val="0"/>
      <w:marTop w:val="0"/>
      <w:marBottom w:val="0"/>
      <w:divBdr>
        <w:top w:val="none" w:sz="0" w:space="0" w:color="auto"/>
        <w:left w:val="none" w:sz="0" w:space="0" w:color="auto"/>
        <w:bottom w:val="none" w:sz="0" w:space="0" w:color="auto"/>
        <w:right w:val="none" w:sz="0" w:space="0" w:color="auto"/>
      </w:divBdr>
    </w:div>
    <w:div w:id="350228185">
      <w:bodyDiv w:val="1"/>
      <w:marLeft w:val="0"/>
      <w:marRight w:val="0"/>
      <w:marTop w:val="0"/>
      <w:marBottom w:val="0"/>
      <w:divBdr>
        <w:top w:val="none" w:sz="0" w:space="0" w:color="auto"/>
        <w:left w:val="none" w:sz="0" w:space="0" w:color="auto"/>
        <w:bottom w:val="none" w:sz="0" w:space="0" w:color="auto"/>
        <w:right w:val="none" w:sz="0" w:space="0" w:color="auto"/>
      </w:divBdr>
    </w:div>
    <w:div w:id="517039031">
      <w:bodyDiv w:val="1"/>
      <w:marLeft w:val="0"/>
      <w:marRight w:val="0"/>
      <w:marTop w:val="0"/>
      <w:marBottom w:val="0"/>
      <w:divBdr>
        <w:top w:val="none" w:sz="0" w:space="0" w:color="auto"/>
        <w:left w:val="none" w:sz="0" w:space="0" w:color="auto"/>
        <w:bottom w:val="none" w:sz="0" w:space="0" w:color="auto"/>
        <w:right w:val="none" w:sz="0" w:space="0" w:color="auto"/>
      </w:divBdr>
    </w:div>
    <w:div w:id="660620001">
      <w:bodyDiv w:val="1"/>
      <w:marLeft w:val="0"/>
      <w:marRight w:val="0"/>
      <w:marTop w:val="0"/>
      <w:marBottom w:val="0"/>
      <w:divBdr>
        <w:top w:val="none" w:sz="0" w:space="0" w:color="auto"/>
        <w:left w:val="none" w:sz="0" w:space="0" w:color="auto"/>
        <w:bottom w:val="none" w:sz="0" w:space="0" w:color="auto"/>
        <w:right w:val="none" w:sz="0" w:space="0" w:color="auto"/>
      </w:divBdr>
    </w:div>
    <w:div w:id="665940753">
      <w:bodyDiv w:val="1"/>
      <w:marLeft w:val="0"/>
      <w:marRight w:val="0"/>
      <w:marTop w:val="0"/>
      <w:marBottom w:val="0"/>
      <w:divBdr>
        <w:top w:val="none" w:sz="0" w:space="0" w:color="auto"/>
        <w:left w:val="none" w:sz="0" w:space="0" w:color="auto"/>
        <w:bottom w:val="none" w:sz="0" w:space="0" w:color="auto"/>
        <w:right w:val="none" w:sz="0" w:space="0" w:color="auto"/>
      </w:divBdr>
    </w:div>
    <w:div w:id="815874468">
      <w:bodyDiv w:val="1"/>
      <w:marLeft w:val="0"/>
      <w:marRight w:val="0"/>
      <w:marTop w:val="0"/>
      <w:marBottom w:val="0"/>
      <w:divBdr>
        <w:top w:val="none" w:sz="0" w:space="0" w:color="auto"/>
        <w:left w:val="none" w:sz="0" w:space="0" w:color="auto"/>
        <w:bottom w:val="none" w:sz="0" w:space="0" w:color="auto"/>
        <w:right w:val="none" w:sz="0" w:space="0" w:color="auto"/>
      </w:divBdr>
      <w:divsChild>
        <w:div w:id="464154299">
          <w:marLeft w:val="0"/>
          <w:marRight w:val="0"/>
          <w:marTop w:val="360"/>
          <w:marBottom w:val="0"/>
          <w:divBdr>
            <w:top w:val="none" w:sz="0" w:space="0" w:color="auto"/>
            <w:left w:val="none" w:sz="0" w:space="0" w:color="auto"/>
            <w:bottom w:val="none" w:sz="0" w:space="0" w:color="auto"/>
            <w:right w:val="none" w:sz="0" w:space="0" w:color="auto"/>
          </w:divBdr>
          <w:divsChild>
            <w:div w:id="1416898143">
              <w:marLeft w:val="0"/>
              <w:marRight w:val="0"/>
              <w:marTop w:val="0"/>
              <w:marBottom w:val="0"/>
              <w:divBdr>
                <w:top w:val="none" w:sz="0" w:space="0" w:color="auto"/>
                <w:left w:val="none" w:sz="0" w:space="0" w:color="auto"/>
                <w:bottom w:val="none" w:sz="0" w:space="0" w:color="auto"/>
                <w:right w:val="none" w:sz="0" w:space="0" w:color="auto"/>
              </w:divBdr>
              <w:divsChild>
                <w:div w:id="11978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443">
      <w:bodyDiv w:val="1"/>
      <w:marLeft w:val="0"/>
      <w:marRight w:val="0"/>
      <w:marTop w:val="0"/>
      <w:marBottom w:val="0"/>
      <w:divBdr>
        <w:top w:val="none" w:sz="0" w:space="0" w:color="auto"/>
        <w:left w:val="none" w:sz="0" w:space="0" w:color="auto"/>
        <w:bottom w:val="none" w:sz="0" w:space="0" w:color="auto"/>
        <w:right w:val="none" w:sz="0" w:space="0" w:color="auto"/>
      </w:divBdr>
    </w:div>
    <w:div w:id="1181777041">
      <w:bodyDiv w:val="1"/>
      <w:marLeft w:val="0"/>
      <w:marRight w:val="0"/>
      <w:marTop w:val="0"/>
      <w:marBottom w:val="0"/>
      <w:divBdr>
        <w:top w:val="none" w:sz="0" w:space="0" w:color="auto"/>
        <w:left w:val="none" w:sz="0" w:space="0" w:color="auto"/>
        <w:bottom w:val="none" w:sz="0" w:space="0" w:color="auto"/>
        <w:right w:val="none" w:sz="0" w:space="0" w:color="auto"/>
      </w:divBdr>
    </w:div>
    <w:div w:id="1358387582">
      <w:bodyDiv w:val="1"/>
      <w:marLeft w:val="0"/>
      <w:marRight w:val="0"/>
      <w:marTop w:val="0"/>
      <w:marBottom w:val="0"/>
      <w:divBdr>
        <w:top w:val="none" w:sz="0" w:space="0" w:color="auto"/>
        <w:left w:val="none" w:sz="0" w:space="0" w:color="auto"/>
        <w:bottom w:val="none" w:sz="0" w:space="0" w:color="auto"/>
        <w:right w:val="none" w:sz="0" w:space="0" w:color="auto"/>
      </w:divBdr>
    </w:div>
    <w:div w:id="1459058449">
      <w:bodyDiv w:val="1"/>
      <w:marLeft w:val="0"/>
      <w:marRight w:val="0"/>
      <w:marTop w:val="0"/>
      <w:marBottom w:val="0"/>
      <w:divBdr>
        <w:top w:val="none" w:sz="0" w:space="0" w:color="auto"/>
        <w:left w:val="none" w:sz="0" w:space="0" w:color="auto"/>
        <w:bottom w:val="none" w:sz="0" w:space="0" w:color="auto"/>
        <w:right w:val="none" w:sz="0" w:space="0" w:color="auto"/>
      </w:divBdr>
    </w:div>
    <w:div w:id="1585727091">
      <w:bodyDiv w:val="1"/>
      <w:marLeft w:val="0"/>
      <w:marRight w:val="0"/>
      <w:marTop w:val="0"/>
      <w:marBottom w:val="0"/>
      <w:divBdr>
        <w:top w:val="none" w:sz="0" w:space="0" w:color="auto"/>
        <w:left w:val="none" w:sz="0" w:space="0" w:color="auto"/>
        <w:bottom w:val="none" w:sz="0" w:space="0" w:color="auto"/>
        <w:right w:val="none" w:sz="0" w:space="0" w:color="auto"/>
      </w:divBdr>
    </w:div>
    <w:div w:id="1668944856">
      <w:bodyDiv w:val="1"/>
      <w:marLeft w:val="0"/>
      <w:marRight w:val="0"/>
      <w:marTop w:val="0"/>
      <w:marBottom w:val="0"/>
      <w:divBdr>
        <w:top w:val="none" w:sz="0" w:space="0" w:color="auto"/>
        <w:left w:val="none" w:sz="0" w:space="0" w:color="auto"/>
        <w:bottom w:val="none" w:sz="0" w:space="0" w:color="auto"/>
        <w:right w:val="none" w:sz="0" w:space="0" w:color="auto"/>
      </w:divBdr>
    </w:div>
    <w:div w:id="1876582396">
      <w:bodyDiv w:val="1"/>
      <w:marLeft w:val="0"/>
      <w:marRight w:val="0"/>
      <w:marTop w:val="0"/>
      <w:marBottom w:val="0"/>
      <w:divBdr>
        <w:top w:val="none" w:sz="0" w:space="0" w:color="auto"/>
        <w:left w:val="none" w:sz="0" w:space="0" w:color="auto"/>
        <w:bottom w:val="none" w:sz="0" w:space="0" w:color="auto"/>
        <w:right w:val="none" w:sz="0" w:space="0" w:color="auto"/>
      </w:divBdr>
    </w:div>
    <w:div w:id="1915703710">
      <w:bodyDiv w:val="1"/>
      <w:marLeft w:val="0"/>
      <w:marRight w:val="0"/>
      <w:marTop w:val="0"/>
      <w:marBottom w:val="0"/>
      <w:divBdr>
        <w:top w:val="none" w:sz="0" w:space="0" w:color="auto"/>
        <w:left w:val="none" w:sz="0" w:space="0" w:color="auto"/>
        <w:bottom w:val="none" w:sz="0" w:space="0" w:color="auto"/>
        <w:right w:val="none" w:sz="0" w:space="0" w:color="auto"/>
      </w:divBdr>
    </w:div>
    <w:div w:id="20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rabo.Takadi@absa.co.za" TargetMode="External"/><Relationship Id="rId18" Type="http://schemas.openxmlformats.org/officeDocument/2006/relationships/hyperlink" Target="mailto:Wessel.Lemmer@absa.co.z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hyperlink" Target="mailto:Conce.Moraba@absa.co.za" TargetMode="External"/><Relationship Id="rId17" Type="http://schemas.openxmlformats.org/officeDocument/2006/relationships/hyperlink" Target="mailto:Karabo.Takadi@absa.co.z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ce.Moraba@absa.co.za"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absa.co.za/business/sector-solutions/agribusiness/trends-and-reports/"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bsa.co.za/business/sector-solutions/agribusiness/trends-and-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ssel.Lemmer@absa.co.za" TargetMode="External"/><Relationship Id="rId22" Type="http://schemas.openxmlformats.org/officeDocument/2006/relationships/image" Target="media/image3.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68ECD870"/></Relationships>
</file>

<file path=word/_rels/footer2.xml.rels><?xml version="1.0" encoding="UTF-8" standalone="yes"?>
<Relationships xmlns="http://schemas.openxmlformats.org/package/2006/relationships"><Relationship Id="rId1" Type="http://schemas.openxmlformats.org/officeDocument/2006/relationships/image" Target="media/image6.68ECD870"/></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B5C3-1C19-4E2A-AA34-58DF81E7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BA79B5-FA63-46E8-A690-AE646BC1C518}">
  <ds:schemaRefs>
    <ds:schemaRef ds:uri="http://schemas.microsoft.com/sharepoint/v3/contenttype/forms"/>
  </ds:schemaRefs>
</ds:datastoreItem>
</file>

<file path=customXml/itemProps3.xml><?xml version="1.0" encoding="utf-8"?>
<ds:datastoreItem xmlns:ds="http://schemas.openxmlformats.org/officeDocument/2006/customXml" ds:itemID="{96A8A860-74D3-46C9-9D46-E40BB6EFE0BB}">
  <ds:schemaRefs>
    <ds:schemaRef ds:uri="http://schemas.microsoft.com/office/2006/metadata/properties"/>
  </ds:schemaRefs>
</ds:datastoreItem>
</file>

<file path=customXml/itemProps4.xml><?xml version="1.0" encoding="utf-8"?>
<ds:datastoreItem xmlns:ds="http://schemas.openxmlformats.org/officeDocument/2006/customXml" ds:itemID="{76482DDD-E54F-4442-A8A8-D10FE380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Absa</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Takadi, Karabo : Barclays South Africa</dc:creator>
  <cp:lastModifiedBy>Moraba, Conce : Barclays South Africa</cp:lastModifiedBy>
  <cp:revision>6</cp:revision>
  <cp:lastPrinted>2018-03-12T03:09:00Z</cp:lastPrinted>
  <dcterms:created xsi:type="dcterms:W3CDTF">2018-03-12T03:07:00Z</dcterms:created>
  <dcterms:modified xsi:type="dcterms:W3CDTF">2018-03-12T03:09:00Z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466060190</vt:i4>
  </property>
  <property fmtid="{D5CDD505-2E9C-101B-9397-08002B2CF9AE}" pid="4" name="_EmailSubject">
    <vt:lpwstr>Agri Trends: Grains, Oilseed &amp; Vegetables</vt:lpwstr>
  </property>
  <property fmtid="{D5CDD505-2E9C-101B-9397-08002B2CF9AE}" pid="5" name="_AuthorEmail">
    <vt:lpwstr>Conce.Moraba@absa.co.za</vt:lpwstr>
  </property>
  <property fmtid="{D5CDD505-2E9C-101B-9397-08002B2CF9AE}" pid="6" name="_AuthorEmailDisplayName">
    <vt:lpwstr>Moraba, Conce: Absa</vt:lpwstr>
  </property>
  <property fmtid="{D5CDD505-2E9C-101B-9397-08002B2CF9AE}" pid="7" name="_PreviousAdHocReviewCycleID">
    <vt:i4>-2062567785</vt:i4>
  </property>
</Properties>
</file>